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E77D" w14:textId="77777777" w:rsidR="00A4373F" w:rsidRDefault="00963DB0">
      <w:pPr>
        <w:pStyle w:val="BodyText"/>
        <w:ind w:left="3755"/>
        <w:rPr>
          <w:rFonts w:ascii="Times New Roman"/>
          <w:sz w:val="20"/>
        </w:rPr>
      </w:pPr>
      <w:r>
        <w:rPr>
          <w:rFonts w:ascii="Times New Roman"/>
          <w:noProof/>
          <w:sz w:val="20"/>
        </w:rPr>
        <w:drawing>
          <wp:inline distT="0" distB="0" distL="0" distR="0" wp14:anchorId="6C14F9A3" wp14:editId="7BB9CC03">
            <wp:extent cx="1367055" cy="13285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7055" cy="1328547"/>
                    </a:xfrm>
                    <a:prstGeom prst="rect">
                      <a:avLst/>
                    </a:prstGeom>
                  </pic:spPr>
                </pic:pic>
              </a:graphicData>
            </a:graphic>
          </wp:inline>
        </w:drawing>
      </w:r>
    </w:p>
    <w:p w14:paraId="7429972D" w14:textId="095D6122" w:rsidR="00A4373F" w:rsidRDefault="00963DB0">
      <w:pPr>
        <w:pStyle w:val="Title"/>
      </w:pPr>
      <w:r>
        <w:rPr>
          <w:color w:val="2E5395"/>
        </w:rPr>
        <w:t>Archives</w:t>
      </w:r>
      <w:r>
        <w:rPr>
          <w:color w:val="2E5395"/>
          <w:spacing w:val="-8"/>
        </w:rPr>
        <w:t xml:space="preserve"> </w:t>
      </w:r>
      <w:r>
        <w:rPr>
          <w:color w:val="2E5395"/>
        </w:rPr>
        <w:t>Advisory</w:t>
      </w:r>
      <w:r>
        <w:rPr>
          <w:color w:val="2E5395"/>
          <w:spacing w:val="-7"/>
        </w:rPr>
        <w:t xml:space="preserve"> </w:t>
      </w:r>
      <w:r>
        <w:rPr>
          <w:color w:val="2E5395"/>
          <w:spacing w:val="-2"/>
        </w:rPr>
        <w:t>Board</w:t>
      </w:r>
    </w:p>
    <w:p w14:paraId="7A998158" w14:textId="77777777" w:rsidR="00A4373F" w:rsidRDefault="00963DB0">
      <w:pPr>
        <w:spacing w:line="321" w:lineRule="exact"/>
        <w:ind w:right="9"/>
        <w:jc w:val="center"/>
        <w:rPr>
          <w:sz w:val="28"/>
        </w:rPr>
      </w:pPr>
      <w:r>
        <w:rPr>
          <w:sz w:val="28"/>
        </w:rPr>
        <w:t>Meeting</w:t>
      </w:r>
      <w:r>
        <w:rPr>
          <w:spacing w:val="-8"/>
          <w:sz w:val="28"/>
        </w:rPr>
        <w:t xml:space="preserve"> </w:t>
      </w:r>
      <w:r>
        <w:rPr>
          <w:spacing w:val="-2"/>
          <w:sz w:val="28"/>
        </w:rPr>
        <w:t>Minutes</w:t>
      </w:r>
    </w:p>
    <w:p w14:paraId="6E0411AA" w14:textId="2D2FBFEC" w:rsidR="00A4373F" w:rsidRDefault="00963DB0">
      <w:pPr>
        <w:ind w:left="107" w:right="105"/>
        <w:jc w:val="center"/>
      </w:pPr>
      <w:r>
        <w:t>November</w:t>
      </w:r>
      <w:r>
        <w:rPr>
          <w:spacing w:val="-7"/>
        </w:rPr>
        <w:t xml:space="preserve"> </w:t>
      </w:r>
      <w:r>
        <w:t>2</w:t>
      </w:r>
      <w:r w:rsidR="006E67E0">
        <w:t>1</w:t>
      </w:r>
      <w:r>
        <w:t>,</w:t>
      </w:r>
      <w:r>
        <w:rPr>
          <w:spacing w:val="-5"/>
        </w:rPr>
        <w:t xml:space="preserve"> </w:t>
      </w:r>
      <w:r>
        <w:rPr>
          <w:spacing w:val="-4"/>
        </w:rPr>
        <w:t>2024</w:t>
      </w:r>
    </w:p>
    <w:p w14:paraId="2D269AF9" w14:textId="77777777" w:rsidR="00A4373F" w:rsidRDefault="00963DB0">
      <w:pPr>
        <w:spacing w:before="2"/>
        <w:ind w:left="3466" w:right="3524"/>
        <w:jc w:val="center"/>
      </w:pPr>
      <w:r>
        <w:t>1:00</w:t>
      </w:r>
      <w:r>
        <w:rPr>
          <w:spacing w:val="-9"/>
        </w:rPr>
        <w:t xml:space="preserve"> </w:t>
      </w:r>
      <w:r>
        <w:t>pm</w:t>
      </w:r>
      <w:r>
        <w:rPr>
          <w:spacing w:val="-8"/>
        </w:rPr>
        <w:t xml:space="preserve"> </w:t>
      </w:r>
      <w:r>
        <w:t>–</w:t>
      </w:r>
      <w:r>
        <w:rPr>
          <w:spacing w:val="-11"/>
        </w:rPr>
        <w:t xml:space="preserve"> </w:t>
      </w:r>
      <w:r>
        <w:t>2:30</w:t>
      </w:r>
      <w:r>
        <w:rPr>
          <w:spacing w:val="-11"/>
        </w:rPr>
        <w:t xml:space="preserve"> </w:t>
      </w:r>
      <w:r>
        <w:t>pm Location: Zoom</w:t>
      </w:r>
    </w:p>
    <w:p w14:paraId="3D1411CE" w14:textId="77777777" w:rsidR="00A4373F" w:rsidRDefault="00A4373F">
      <w:pPr>
        <w:pStyle w:val="BodyText"/>
        <w:spacing w:before="183"/>
      </w:pPr>
    </w:p>
    <w:p w14:paraId="45FBF363" w14:textId="5DEC5B1C" w:rsidR="00A4373F" w:rsidRDefault="00963DB0">
      <w:pPr>
        <w:pStyle w:val="BodyText"/>
        <w:spacing w:before="1"/>
        <w:ind w:left="140"/>
      </w:pPr>
      <w:r>
        <w:rPr>
          <w:noProof/>
        </w:rPr>
        <mc:AlternateContent>
          <mc:Choice Requires="wps">
            <w:drawing>
              <wp:anchor distT="0" distB="0" distL="0" distR="0" simplePos="0" relativeHeight="487517184" behindDoc="1" locked="0" layoutInCell="1" allowOverlap="1" wp14:anchorId="41C472EF" wp14:editId="287A13C4">
                <wp:simplePos x="0" y="0"/>
                <wp:positionH relativeFrom="page">
                  <wp:posOffset>896416</wp:posOffset>
                </wp:positionH>
                <wp:positionV relativeFrom="paragraph">
                  <wp:posOffset>225</wp:posOffset>
                </wp:positionV>
                <wp:extent cx="5981065" cy="8763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76300"/>
                        </a:xfrm>
                        <a:custGeom>
                          <a:avLst/>
                          <a:gdLst/>
                          <a:ahLst/>
                          <a:cxnLst/>
                          <a:rect l="l" t="t" r="r" b="b"/>
                          <a:pathLst>
                            <a:path w="5981065" h="876300">
                              <a:moveTo>
                                <a:pt x="5981065" y="0"/>
                              </a:moveTo>
                              <a:lnTo>
                                <a:pt x="0" y="0"/>
                              </a:lnTo>
                              <a:lnTo>
                                <a:pt x="0" y="175260"/>
                              </a:lnTo>
                              <a:lnTo>
                                <a:pt x="0" y="350520"/>
                              </a:lnTo>
                              <a:lnTo>
                                <a:pt x="0" y="525780"/>
                              </a:lnTo>
                              <a:lnTo>
                                <a:pt x="0" y="701040"/>
                              </a:lnTo>
                              <a:lnTo>
                                <a:pt x="0" y="876300"/>
                              </a:lnTo>
                              <a:lnTo>
                                <a:pt x="5981065" y="876300"/>
                              </a:lnTo>
                              <a:lnTo>
                                <a:pt x="5981065" y="701040"/>
                              </a:lnTo>
                              <a:lnTo>
                                <a:pt x="5981065" y="525780"/>
                              </a:lnTo>
                              <a:lnTo>
                                <a:pt x="5981065" y="35052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F7C7DE" id="Graphic 3" o:spid="_x0000_s1026" style="position:absolute;margin-left:70.6pt;margin-top:0;width:470.95pt;height:69pt;z-index:-15799296;visibility:visible;mso-wrap-style:square;mso-wrap-distance-left:0;mso-wrap-distance-top:0;mso-wrap-distance-right:0;mso-wrap-distance-bottom:0;mso-position-horizontal:absolute;mso-position-horizontal-relative:page;mso-position-vertical:absolute;mso-position-vertical-relative:text;v-text-anchor:top" coordsize="598106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" path="m5981065,l,,,175260,,350520,,525780,,701040,,876300r5981065,l5981065,701040r,-175260l5981065,350520r,-175260l5981065,xe" stroked="f">
                <v:path arrowok="t"/>
                <w10:wrap anchorx="page"/>
              </v:shape>
            </w:pict>
          </mc:Fallback>
        </mc:AlternateContent>
      </w:r>
      <w:r>
        <w:rPr>
          <w:b/>
          <w:u w:val="single"/>
        </w:rPr>
        <w:t>Board</w:t>
      </w:r>
      <w:r>
        <w:rPr>
          <w:b/>
          <w:spacing w:val="-4"/>
          <w:u w:val="single"/>
        </w:rPr>
        <w:t xml:space="preserve"> </w:t>
      </w:r>
      <w:r>
        <w:rPr>
          <w:b/>
          <w:u w:val="single"/>
        </w:rPr>
        <w:t>Members</w:t>
      </w:r>
      <w:r>
        <w:rPr>
          <w:b/>
          <w:spacing w:val="-5"/>
          <w:u w:val="single"/>
        </w:rPr>
        <w:t xml:space="preserve"> </w:t>
      </w:r>
      <w:r>
        <w:rPr>
          <w:b/>
          <w:u w:val="single"/>
        </w:rPr>
        <w:t>Present</w:t>
      </w:r>
      <w:r>
        <w:t>:</w:t>
      </w:r>
      <w:r>
        <w:rPr>
          <w:spacing w:val="-3"/>
        </w:rPr>
        <w:t xml:space="preserve"> </w:t>
      </w:r>
      <w:r>
        <w:t>Paige</w:t>
      </w:r>
      <w:r>
        <w:rPr>
          <w:spacing w:val="-4"/>
        </w:rPr>
        <w:t xml:space="preserve"> </w:t>
      </w:r>
      <w:r>
        <w:t>Lilly,</w:t>
      </w:r>
      <w:r>
        <w:rPr>
          <w:spacing w:val="-4"/>
        </w:rPr>
        <w:t xml:space="preserve"> </w:t>
      </w:r>
      <w:r>
        <w:t>Jennifer</w:t>
      </w:r>
      <w:r>
        <w:rPr>
          <w:spacing w:val="-4"/>
        </w:rPr>
        <w:t xml:space="preserve"> </w:t>
      </w:r>
      <w:r>
        <w:t>Tarr,</w:t>
      </w:r>
      <w:r>
        <w:rPr>
          <w:spacing w:val="-4"/>
        </w:rPr>
        <w:t xml:space="preserve"> </w:t>
      </w:r>
      <w:r>
        <w:t>Greg</w:t>
      </w:r>
      <w:r>
        <w:rPr>
          <w:spacing w:val="-4"/>
        </w:rPr>
        <w:t xml:space="preserve"> </w:t>
      </w:r>
      <w:r>
        <w:t>Zinser,</w:t>
      </w:r>
      <w:r>
        <w:rPr>
          <w:spacing w:val="-4"/>
        </w:rPr>
        <w:t xml:space="preserve"> </w:t>
      </w:r>
      <w:r>
        <w:t>Eric</w:t>
      </w:r>
      <w:r>
        <w:rPr>
          <w:spacing w:val="-4"/>
        </w:rPr>
        <w:t xml:space="preserve"> </w:t>
      </w:r>
      <w:r>
        <w:t>Stout,</w:t>
      </w:r>
      <w:r>
        <w:rPr>
          <w:spacing w:val="-6"/>
        </w:rPr>
        <w:t xml:space="preserve"> </w:t>
      </w:r>
      <w:r>
        <w:t>Steve Collins</w:t>
      </w:r>
      <w:r w:rsidR="006E67E0">
        <w:t>,</w:t>
      </w:r>
      <w:r>
        <w:t xml:space="preserve"> Adelaide Solomon-Jordan</w:t>
      </w:r>
    </w:p>
    <w:p w14:paraId="6DB4F7DA" w14:textId="47127958" w:rsidR="00A4373F" w:rsidRDefault="00963DB0">
      <w:pPr>
        <w:spacing w:before="276"/>
        <w:ind w:left="140"/>
        <w:rPr>
          <w:sz w:val="24"/>
        </w:rPr>
      </w:pPr>
      <w:r>
        <w:rPr>
          <w:b/>
          <w:sz w:val="24"/>
          <w:u w:val="single"/>
        </w:rPr>
        <w:t>Board</w:t>
      </w:r>
      <w:r>
        <w:rPr>
          <w:b/>
          <w:spacing w:val="-4"/>
          <w:sz w:val="24"/>
          <w:u w:val="single"/>
        </w:rPr>
        <w:t xml:space="preserve"> </w:t>
      </w:r>
      <w:r>
        <w:rPr>
          <w:b/>
          <w:sz w:val="24"/>
          <w:u w:val="single"/>
        </w:rPr>
        <w:t>Members</w:t>
      </w:r>
      <w:r>
        <w:rPr>
          <w:b/>
          <w:spacing w:val="-4"/>
          <w:sz w:val="24"/>
          <w:u w:val="single"/>
        </w:rPr>
        <w:t xml:space="preserve"> </w:t>
      </w:r>
      <w:r>
        <w:rPr>
          <w:b/>
          <w:sz w:val="24"/>
          <w:u w:val="single"/>
        </w:rPr>
        <w:t>Absent</w:t>
      </w:r>
      <w:r>
        <w:rPr>
          <w:sz w:val="24"/>
        </w:rPr>
        <w:t>:</w:t>
      </w:r>
      <w:r>
        <w:rPr>
          <w:spacing w:val="-2"/>
          <w:sz w:val="24"/>
        </w:rPr>
        <w:t xml:space="preserve"> </w:t>
      </w:r>
      <w:r>
        <w:rPr>
          <w:sz w:val="24"/>
        </w:rPr>
        <w:t>Shirley</w:t>
      </w:r>
      <w:r>
        <w:rPr>
          <w:spacing w:val="-3"/>
          <w:sz w:val="24"/>
        </w:rPr>
        <w:t xml:space="preserve"> </w:t>
      </w:r>
      <w:r>
        <w:rPr>
          <w:spacing w:val="-2"/>
          <w:sz w:val="24"/>
        </w:rPr>
        <w:t>Browne</w:t>
      </w:r>
      <w:r w:rsidR="006E67E0">
        <w:rPr>
          <w:spacing w:val="-2"/>
          <w:sz w:val="24"/>
        </w:rPr>
        <w:t>, Shelly Crosby</w:t>
      </w:r>
      <w:r w:rsidR="003E18B3">
        <w:rPr>
          <w:spacing w:val="-2"/>
          <w:sz w:val="24"/>
        </w:rPr>
        <w:t>, Brenda Kielty</w:t>
      </w:r>
    </w:p>
    <w:p w14:paraId="52954CB2" w14:textId="77777777" w:rsidR="00A4373F" w:rsidRDefault="00963DB0">
      <w:pPr>
        <w:pStyle w:val="BodyText"/>
        <w:spacing w:before="276"/>
        <w:ind w:left="140" w:right="247"/>
      </w:pPr>
      <w:r>
        <w:rPr>
          <w:b/>
          <w:u w:val="single"/>
        </w:rPr>
        <w:t>MSA Staff Members Present</w:t>
      </w:r>
      <w:r>
        <w:t>: Kate McBrien (ex-officio), Tammy Marks, Heather Moran,</w:t>
      </w:r>
      <w:r>
        <w:rPr>
          <w:spacing w:val="-5"/>
        </w:rPr>
        <w:t xml:space="preserve"> </w:t>
      </w:r>
      <w:r>
        <w:t>Tiffany</w:t>
      </w:r>
      <w:r>
        <w:rPr>
          <w:spacing w:val="-5"/>
        </w:rPr>
        <w:t xml:space="preserve"> </w:t>
      </w:r>
      <w:r>
        <w:t>Tattan-Awley,</w:t>
      </w:r>
      <w:r>
        <w:rPr>
          <w:spacing w:val="-5"/>
        </w:rPr>
        <w:t xml:space="preserve"> </w:t>
      </w:r>
      <w:r>
        <w:t>Lisa</w:t>
      </w:r>
      <w:r>
        <w:rPr>
          <w:spacing w:val="-7"/>
        </w:rPr>
        <w:t xml:space="preserve"> </w:t>
      </w:r>
      <w:r>
        <w:t>Erickson-Harris,</w:t>
      </w:r>
      <w:r>
        <w:rPr>
          <w:spacing w:val="-5"/>
        </w:rPr>
        <w:t xml:space="preserve"> </w:t>
      </w:r>
      <w:r>
        <w:t>Kate</w:t>
      </w:r>
      <w:r>
        <w:rPr>
          <w:spacing w:val="-4"/>
        </w:rPr>
        <w:t xml:space="preserve"> </w:t>
      </w:r>
      <w:r>
        <w:t>Herbert,</w:t>
      </w:r>
      <w:r>
        <w:rPr>
          <w:spacing w:val="-5"/>
        </w:rPr>
        <w:t xml:space="preserve"> </w:t>
      </w:r>
      <w:r>
        <w:t>Christina</w:t>
      </w:r>
      <w:r>
        <w:rPr>
          <w:spacing w:val="-5"/>
        </w:rPr>
        <w:t xml:space="preserve"> </w:t>
      </w:r>
      <w:r>
        <w:t>Kratzman</w:t>
      </w:r>
    </w:p>
    <w:p w14:paraId="44AC3516" w14:textId="2278C122" w:rsidR="00A4373F" w:rsidRDefault="00963DB0">
      <w:pPr>
        <w:pStyle w:val="BodyText"/>
        <w:spacing w:before="276"/>
        <w:ind w:left="140"/>
      </w:pPr>
      <w:r>
        <w:t>The</w:t>
      </w:r>
      <w:r>
        <w:rPr>
          <w:spacing w:val="-4"/>
        </w:rPr>
        <w:t xml:space="preserve"> </w:t>
      </w:r>
      <w:r>
        <w:t>meeting was</w:t>
      </w:r>
      <w:r>
        <w:rPr>
          <w:spacing w:val="-4"/>
        </w:rPr>
        <w:t xml:space="preserve"> </w:t>
      </w:r>
      <w:r>
        <w:t>called</w:t>
      </w:r>
      <w:r>
        <w:rPr>
          <w:spacing w:val="-2"/>
        </w:rPr>
        <w:t xml:space="preserve"> </w:t>
      </w:r>
      <w:r>
        <w:t>to</w:t>
      </w:r>
      <w:r>
        <w:rPr>
          <w:spacing w:val="-4"/>
        </w:rPr>
        <w:t xml:space="preserve"> </w:t>
      </w:r>
      <w:r>
        <w:t>order</w:t>
      </w:r>
      <w:r>
        <w:rPr>
          <w:spacing w:val="-4"/>
        </w:rPr>
        <w:t xml:space="preserve"> </w:t>
      </w:r>
      <w:r>
        <w:t>at</w:t>
      </w:r>
      <w:r>
        <w:rPr>
          <w:spacing w:val="1"/>
        </w:rPr>
        <w:t xml:space="preserve"> </w:t>
      </w:r>
      <w:r>
        <w:t>1:0</w:t>
      </w:r>
      <w:r w:rsidR="006E67E0">
        <w:t>5</w:t>
      </w:r>
      <w:r>
        <w:rPr>
          <w:spacing w:val="-4"/>
        </w:rPr>
        <w:t xml:space="preserve"> </w:t>
      </w:r>
      <w:r>
        <w:rPr>
          <w:spacing w:val="-5"/>
        </w:rPr>
        <w:t>pm.</w:t>
      </w:r>
    </w:p>
    <w:p w14:paraId="1D7D6077" w14:textId="77777777" w:rsidR="00A4373F" w:rsidRDefault="00A4373F">
      <w:pPr>
        <w:pStyle w:val="BodyText"/>
      </w:pPr>
    </w:p>
    <w:p w14:paraId="6DEA760A" w14:textId="77777777" w:rsidR="00A4373F" w:rsidRDefault="00963DB0">
      <w:pPr>
        <w:pStyle w:val="Heading1"/>
        <w:rPr>
          <w:u w:val="none"/>
        </w:rPr>
      </w:pPr>
      <w:r>
        <w:t>Welcome</w:t>
      </w:r>
      <w:r>
        <w:rPr>
          <w:spacing w:val="-4"/>
        </w:rPr>
        <w:t xml:space="preserve"> </w:t>
      </w:r>
      <w:r>
        <w:t>and</w:t>
      </w:r>
      <w:r>
        <w:rPr>
          <w:spacing w:val="-1"/>
        </w:rPr>
        <w:t xml:space="preserve"> </w:t>
      </w:r>
      <w:r>
        <w:t>Land</w:t>
      </w:r>
      <w:r>
        <w:rPr>
          <w:spacing w:val="-1"/>
        </w:rPr>
        <w:t xml:space="preserve"> </w:t>
      </w:r>
      <w:r>
        <w:rPr>
          <w:spacing w:val="-2"/>
        </w:rPr>
        <w:t>Acknowledgment</w:t>
      </w:r>
    </w:p>
    <w:p w14:paraId="56BF6268" w14:textId="77777777" w:rsidR="00A4373F" w:rsidRDefault="00963DB0">
      <w:pPr>
        <w:pStyle w:val="BodyText"/>
        <w:ind w:left="140" w:right="247"/>
      </w:pPr>
      <w:r>
        <w:rPr>
          <w:noProof/>
        </w:rPr>
        <mc:AlternateContent>
          <mc:Choice Requires="wps">
            <w:drawing>
              <wp:anchor distT="0" distB="0" distL="0" distR="0" simplePos="0" relativeHeight="487517696" behindDoc="1" locked="0" layoutInCell="1" allowOverlap="1" wp14:anchorId="6E5510FB" wp14:editId="507951A9">
                <wp:simplePos x="0" y="0"/>
                <wp:positionH relativeFrom="page">
                  <wp:posOffset>896416</wp:posOffset>
                </wp:positionH>
                <wp:positionV relativeFrom="paragraph">
                  <wp:posOffset>525743</wp:posOffset>
                </wp:positionV>
                <wp:extent cx="5981065" cy="15773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577340"/>
                        </a:xfrm>
                        <a:custGeom>
                          <a:avLst/>
                          <a:gdLst/>
                          <a:ahLst/>
                          <a:cxnLst/>
                          <a:rect l="l" t="t" r="r" b="b"/>
                          <a:pathLst>
                            <a:path w="5981065" h="1577340">
                              <a:moveTo>
                                <a:pt x="5981065" y="0"/>
                              </a:moveTo>
                              <a:lnTo>
                                <a:pt x="0" y="0"/>
                              </a:lnTo>
                              <a:lnTo>
                                <a:pt x="0" y="175260"/>
                              </a:lnTo>
                              <a:lnTo>
                                <a:pt x="0" y="350520"/>
                              </a:lnTo>
                              <a:lnTo>
                                <a:pt x="0" y="1577340"/>
                              </a:lnTo>
                              <a:lnTo>
                                <a:pt x="5981065" y="157734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76EF09" id="Graphic 4" o:spid="_x0000_s1026" style="position:absolute;margin-left:70.6pt;margin-top:41.4pt;width:470.95pt;height:124.2pt;z-index:-15798784;visibility:visible;mso-wrap-style:square;mso-wrap-distance-left:0;mso-wrap-distance-top:0;mso-wrap-distance-right:0;mso-wrap-distance-bottom:0;mso-position-horizontal:absolute;mso-position-horizontal-relative:page;mso-position-vertical:absolute;mso-position-vertical-relative:text;v-text-anchor:top" coordsize="5981065,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" path="m5981065,l,,,175260,,350520,,1577340r5981065,l5981065,175260,5981065,xe" stroked="f">
                <v:path arrowok="t"/>
                <w10:wrap anchorx="page"/>
              </v:shape>
            </w:pict>
          </mc:Fallback>
        </mc:AlternateContent>
      </w:r>
      <w:r>
        <w:t>Katherine McBrien welcomed everyone to the meeting and recited the land acknowledgment</w:t>
      </w:r>
      <w:r>
        <w:rPr>
          <w:spacing w:val="-4"/>
        </w:rPr>
        <w:t xml:space="preserve"> </w:t>
      </w:r>
      <w:r>
        <w:t>which</w:t>
      </w:r>
      <w:r>
        <w:rPr>
          <w:spacing w:val="-4"/>
        </w:rPr>
        <w:t xml:space="preserve"> </w:t>
      </w:r>
      <w:r>
        <w:t>is</w:t>
      </w:r>
      <w:r>
        <w:rPr>
          <w:spacing w:val="-4"/>
        </w:rPr>
        <w:t xml:space="preserve"> </w:t>
      </w:r>
      <w:r>
        <w:t>offered</w:t>
      </w:r>
      <w:r>
        <w:rPr>
          <w:spacing w:val="-5"/>
        </w:rPr>
        <w:t xml:space="preserve"> </w:t>
      </w:r>
      <w:r>
        <w:t>by</w:t>
      </w:r>
      <w:r>
        <w:rPr>
          <w:spacing w:val="-4"/>
        </w:rPr>
        <w:t xml:space="preserve"> </w:t>
      </w:r>
      <w:r>
        <w:t>the</w:t>
      </w:r>
      <w:r>
        <w:rPr>
          <w:spacing w:val="-4"/>
        </w:rPr>
        <w:t xml:space="preserve"> </w:t>
      </w:r>
      <w:r>
        <w:t>Maine</w:t>
      </w:r>
      <w:r>
        <w:rPr>
          <w:spacing w:val="-4"/>
        </w:rPr>
        <w:t xml:space="preserve"> </w:t>
      </w:r>
      <w:r>
        <w:t>State</w:t>
      </w:r>
      <w:r>
        <w:rPr>
          <w:spacing w:val="-5"/>
        </w:rPr>
        <w:t xml:space="preserve"> </w:t>
      </w:r>
      <w:r>
        <w:t>Archives</w:t>
      </w:r>
      <w:r>
        <w:rPr>
          <w:spacing w:val="-6"/>
        </w:rPr>
        <w:t xml:space="preserve"> </w:t>
      </w:r>
      <w:r>
        <w:t>at</w:t>
      </w:r>
      <w:r>
        <w:rPr>
          <w:spacing w:val="-6"/>
        </w:rPr>
        <w:t xml:space="preserve"> </w:t>
      </w:r>
      <w:r>
        <w:t>each</w:t>
      </w:r>
      <w:r>
        <w:rPr>
          <w:spacing w:val="-4"/>
        </w:rPr>
        <w:t xml:space="preserve"> </w:t>
      </w:r>
      <w:r>
        <w:t>Archives Advisory Board meeting.</w:t>
      </w:r>
    </w:p>
    <w:p w14:paraId="072F0487" w14:textId="77777777" w:rsidR="00A4373F" w:rsidRDefault="00A4373F">
      <w:pPr>
        <w:pStyle w:val="BodyText"/>
      </w:pPr>
    </w:p>
    <w:p w14:paraId="31CD733B" w14:textId="77777777" w:rsidR="00A4373F" w:rsidRDefault="00963DB0">
      <w:pPr>
        <w:pStyle w:val="Heading1"/>
        <w:rPr>
          <w:u w:val="none"/>
        </w:rPr>
      </w:pPr>
      <w:r>
        <w:rPr>
          <w:spacing w:val="-2"/>
        </w:rPr>
        <w:t>Welcome</w:t>
      </w:r>
    </w:p>
    <w:p w14:paraId="31CA5D26" w14:textId="77777777" w:rsidR="00A4373F" w:rsidRDefault="00963DB0">
      <w:pPr>
        <w:pStyle w:val="BodyText"/>
        <w:ind w:left="140"/>
      </w:pPr>
      <w:r>
        <w:t>James</w:t>
      </w:r>
      <w:r>
        <w:rPr>
          <w:spacing w:val="-8"/>
        </w:rPr>
        <w:t xml:space="preserve"> </w:t>
      </w:r>
      <w:r>
        <w:t>Francis</w:t>
      </w:r>
      <w:r>
        <w:rPr>
          <w:spacing w:val="-3"/>
        </w:rPr>
        <w:t xml:space="preserve"> </w:t>
      </w:r>
      <w:r>
        <w:t>welcomed</w:t>
      </w:r>
      <w:r>
        <w:rPr>
          <w:spacing w:val="-3"/>
        </w:rPr>
        <w:t xml:space="preserve"> </w:t>
      </w:r>
      <w:r>
        <w:t>the</w:t>
      </w:r>
      <w:r>
        <w:rPr>
          <w:spacing w:val="-3"/>
        </w:rPr>
        <w:t xml:space="preserve"> </w:t>
      </w:r>
      <w:r>
        <w:t>Board</w:t>
      </w:r>
      <w:r>
        <w:rPr>
          <w:spacing w:val="-6"/>
        </w:rPr>
        <w:t xml:space="preserve"> </w:t>
      </w:r>
      <w:r>
        <w:t>and</w:t>
      </w:r>
      <w:r>
        <w:rPr>
          <w:spacing w:val="-3"/>
        </w:rPr>
        <w:t xml:space="preserve"> </w:t>
      </w:r>
      <w:r>
        <w:t>acknowledged</w:t>
      </w:r>
      <w:r>
        <w:rPr>
          <w:spacing w:val="-3"/>
        </w:rPr>
        <w:t xml:space="preserve"> </w:t>
      </w:r>
      <w:r>
        <w:t>a</w:t>
      </w:r>
      <w:r>
        <w:rPr>
          <w:spacing w:val="-3"/>
        </w:rPr>
        <w:t xml:space="preserve"> </w:t>
      </w:r>
      <w:r>
        <w:rPr>
          <w:spacing w:val="-2"/>
        </w:rPr>
        <w:t>quorum.</w:t>
      </w:r>
    </w:p>
    <w:p w14:paraId="3B6455EB" w14:textId="77777777" w:rsidR="00A4373F" w:rsidRDefault="00A4373F">
      <w:pPr>
        <w:pStyle w:val="BodyText"/>
      </w:pPr>
    </w:p>
    <w:p w14:paraId="1340ED6B" w14:textId="4EDA9F36" w:rsidR="00A4373F" w:rsidRDefault="00963DB0">
      <w:pPr>
        <w:pStyle w:val="Heading1"/>
        <w:rPr>
          <w:u w:val="none"/>
        </w:rPr>
      </w:pPr>
      <w:r>
        <w:t>Approval</w:t>
      </w:r>
      <w:r>
        <w:rPr>
          <w:spacing w:val="-4"/>
        </w:rPr>
        <w:t xml:space="preserve"> </w:t>
      </w:r>
      <w:r>
        <w:t>of</w:t>
      </w:r>
      <w:r>
        <w:rPr>
          <w:spacing w:val="-4"/>
        </w:rPr>
        <w:t xml:space="preserve"> </w:t>
      </w:r>
      <w:r>
        <w:t>September</w:t>
      </w:r>
      <w:r>
        <w:rPr>
          <w:spacing w:val="-4"/>
        </w:rPr>
        <w:t xml:space="preserve"> </w:t>
      </w:r>
      <w:r>
        <w:t>18,</w:t>
      </w:r>
      <w:r>
        <w:rPr>
          <w:spacing w:val="-4"/>
        </w:rPr>
        <w:t xml:space="preserve"> </w:t>
      </w:r>
      <w:r>
        <w:t>2024</w:t>
      </w:r>
      <w:r w:rsidR="00EE5E23">
        <w:t xml:space="preserve"> </w:t>
      </w:r>
      <w:r>
        <w:t>Meeting</w:t>
      </w:r>
      <w:r>
        <w:rPr>
          <w:spacing w:val="-7"/>
        </w:rPr>
        <w:t xml:space="preserve"> </w:t>
      </w:r>
      <w:r>
        <w:rPr>
          <w:spacing w:val="-2"/>
        </w:rPr>
        <w:t>Minutes</w:t>
      </w:r>
    </w:p>
    <w:p w14:paraId="3CE0DB91" w14:textId="7DFFEFE4" w:rsidR="00A4373F" w:rsidRDefault="00963DB0">
      <w:pPr>
        <w:pStyle w:val="BodyText"/>
        <w:ind w:left="140" w:right="155"/>
      </w:pPr>
      <w:r>
        <w:t>Steve Collins made a motion to accept the meeting minutes as written. Paige Lilly seconded the motion. Tammy did a roll call the following Board members voted as follows:</w:t>
      </w:r>
      <w:r>
        <w:rPr>
          <w:spacing w:val="-7"/>
        </w:rPr>
        <w:t xml:space="preserve"> </w:t>
      </w:r>
      <w:r>
        <w:t>Eric</w:t>
      </w:r>
      <w:r>
        <w:rPr>
          <w:spacing w:val="-7"/>
        </w:rPr>
        <w:t xml:space="preserve"> </w:t>
      </w:r>
      <w:r>
        <w:t>Stout,</w:t>
      </w:r>
      <w:r>
        <w:rPr>
          <w:spacing w:val="-9"/>
        </w:rPr>
        <w:t xml:space="preserve"> </w:t>
      </w:r>
      <w:r>
        <w:t>yes;</w:t>
      </w:r>
      <w:r>
        <w:rPr>
          <w:spacing w:val="-6"/>
        </w:rPr>
        <w:t xml:space="preserve"> </w:t>
      </w:r>
      <w:r>
        <w:t>Paige</w:t>
      </w:r>
      <w:r>
        <w:rPr>
          <w:spacing w:val="-7"/>
        </w:rPr>
        <w:t xml:space="preserve"> </w:t>
      </w:r>
      <w:r>
        <w:t>Lilly,</w:t>
      </w:r>
      <w:r>
        <w:rPr>
          <w:spacing w:val="-7"/>
        </w:rPr>
        <w:t xml:space="preserve"> </w:t>
      </w:r>
      <w:r>
        <w:t>yes;</w:t>
      </w:r>
      <w:r>
        <w:rPr>
          <w:spacing w:val="-7"/>
        </w:rPr>
        <w:t xml:space="preserve"> </w:t>
      </w:r>
      <w:r>
        <w:t>Jennifer</w:t>
      </w:r>
      <w:r>
        <w:rPr>
          <w:spacing w:val="-12"/>
        </w:rPr>
        <w:t xml:space="preserve"> </w:t>
      </w:r>
      <w:r>
        <w:t>Tarr,</w:t>
      </w:r>
      <w:r>
        <w:rPr>
          <w:spacing w:val="-7"/>
        </w:rPr>
        <w:t xml:space="preserve"> </w:t>
      </w:r>
      <w:r>
        <w:t>yes;</w:t>
      </w:r>
      <w:r>
        <w:rPr>
          <w:spacing w:val="-4"/>
        </w:rPr>
        <w:t xml:space="preserve"> </w:t>
      </w:r>
      <w:r>
        <w:t>Greg</w:t>
      </w:r>
      <w:r>
        <w:rPr>
          <w:spacing w:val="-7"/>
        </w:rPr>
        <w:t xml:space="preserve"> </w:t>
      </w:r>
      <w:r>
        <w:t>Zinser</w:t>
      </w:r>
      <w:r>
        <w:rPr>
          <w:spacing w:val="-7"/>
        </w:rPr>
        <w:t xml:space="preserve"> </w:t>
      </w:r>
      <w:r>
        <w:t>abstained,</w:t>
      </w:r>
      <w:r>
        <w:rPr>
          <w:spacing w:val="-7"/>
        </w:rPr>
        <w:t xml:space="preserve"> </w:t>
      </w:r>
      <w:r>
        <w:t>as</w:t>
      </w:r>
      <w:r>
        <w:rPr>
          <w:spacing w:val="-10"/>
        </w:rPr>
        <w:t xml:space="preserve"> </w:t>
      </w:r>
      <w:r>
        <w:t>he was not present for this meeting. James Francis, yes;</w:t>
      </w:r>
      <w:r>
        <w:rPr>
          <w:spacing w:val="-5"/>
        </w:rPr>
        <w:t xml:space="preserve"> </w:t>
      </w:r>
      <w:r>
        <w:t>Adelaide Solomon-Jordan, yes; Steve Collins, yes; The minutes from the September 2024 meeting were approved</w:t>
      </w:r>
      <w:r w:rsidR="00EE5E23">
        <w:t>,</w:t>
      </w:r>
      <w:r>
        <w:t xml:space="preserve"> with edits</w:t>
      </w:r>
      <w:r w:rsidR="00EE5E23">
        <w:t>,</w:t>
      </w:r>
      <w:r>
        <w:t xml:space="preserve"> by a vote of 6-0, with one abstention.</w:t>
      </w:r>
    </w:p>
    <w:p w14:paraId="19541E46" w14:textId="77777777" w:rsidR="00A4373F" w:rsidRDefault="00A4373F">
      <w:pPr>
        <w:pStyle w:val="BodyText"/>
      </w:pPr>
    </w:p>
    <w:p w14:paraId="4B1A19AD" w14:textId="77777777" w:rsidR="00A4373F" w:rsidRDefault="00A4373F">
      <w:pPr>
        <w:pStyle w:val="BodyText"/>
        <w:spacing w:before="1"/>
      </w:pPr>
    </w:p>
    <w:p w14:paraId="4357EF2B" w14:textId="7D7E36D7" w:rsidR="00A4373F" w:rsidRDefault="00963DB0">
      <w:pPr>
        <w:pStyle w:val="Heading1"/>
        <w:rPr>
          <w:u w:val="none"/>
        </w:rPr>
      </w:pPr>
      <w:r>
        <w:t>Update</w:t>
      </w:r>
      <w:r>
        <w:rPr>
          <w:spacing w:val="-12"/>
        </w:rPr>
        <w:t xml:space="preserve"> </w:t>
      </w:r>
      <w:r>
        <w:t>By-</w:t>
      </w:r>
      <w:r>
        <w:rPr>
          <w:spacing w:val="-4"/>
        </w:rPr>
        <w:t>Laws</w:t>
      </w:r>
    </w:p>
    <w:p w14:paraId="1F7F1EFD" w14:textId="6F747CAC" w:rsidR="00A4373F" w:rsidRDefault="00963DB0">
      <w:pPr>
        <w:pStyle w:val="BodyText"/>
        <w:ind w:left="140"/>
      </w:pPr>
      <w:r>
        <w:t>The</w:t>
      </w:r>
      <w:r>
        <w:rPr>
          <w:spacing w:val="-3"/>
        </w:rPr>
        <w:t xml:space="preserve"> </w:t>
      </w:r>
      <w:r w:rsidR="00EE5E23">
        <w:rPr>
          <w:spacing w:val="-3"/>
        </w:rPr>
        <w:t>B</w:t>
      </w:r>
      <w:r>
        <w:t>oard</w:t>
      </w:r>
      <w:r>
        <w:rPr>
          <w:spacing w:val="-5"/>
        </w:rPr>
        <w:t xml:space="preserve"> </w:t>
      </w:r>
      <w:r>
        <w:t>discussed</w:t>
      </w:r>
      <w:r>
        <w:rPr>
          <w:spacing w:val="-3"/>
        </w:rPr>
        <w:t xml:space="preserve"> </w:t>
      </w:r>
      <w:r>
        <w:t>necessary</w:t>
      </w:r>
      <w:r>
        <w:rPr>
          <w:spacing w:val="-3"/>
        </w:rPr>
        <w:t xml:space="preserve"> </w:t>
      </w:r>
      <w:r>
        <w:t>amendments</w:t>
      </w:r>
      <w:r>
        <w:rPr>
          <w:spacing w:val="-5"/>
        </w:rPr>
        <w:t xml:space="preserve"> </w:t>
      </w:r>
      <w:r>
        <w:t>to</w:t>
      </w:r>
      <w:r>
        <w:rPr>
          <w:spacing w:val="-3"/>
        </w:rPr>
        <w:t xml:space="preserve"> </w:t>
      </w:r>
      <w:r>
        <w:t>its</w:t>
      </w:r>
      <w:r>
        <w:rPr>
          <w:spacing w:val="-5"/>
        </w:rPr>
        <w:t xml:space="preserve"> </w:t>
      </w:r>
      <w:r>
        <w:t>bylaws,</w:t>
      </w:r>
      <w:r>
        <w:rPr>
          <w:spacing w:val="-3"/>
        </w:rPr>
        <w:t xml:space="preserve"> </w:t>
      </w:r>
      <w:r>
        <w:t>focusing</w:t>
      </w:r>
      <w:r>
        <w:rPr>
          <w:spacing w:val="-4"/>
        </w:rPr>
        <w:t xml:space="preserve"> </w:t>
      </w:r>
      <w:r>
        <w:t>on</w:t>
      </w:r>
      <w:r>
        <w:rPr>
          <w:spacing w:val="-3"/>
        </w:rPr>
        <w:t xml:space="preserve"> </w:t>
      </w:r>
      <w:r>
        <w:t>two</w:t>
      </w:r>
      <w:r>
        <w:rPr>
          <w:spacing w:val="-3"/>
        </w:rPr>
        <w:t xml:space="preserve"> </w:t>
      </w:r>
      <w:r>
        <w:t>key</w:t>
      </w:r>
      <w:r>
        <w:rPr>
          <w:spacing w:val="-3"/>
        </w:rPr>
        <w:t xml:space="preserve"> </w:t>
      </w:r>
      <w:r>
        <w:t xml:space="preserve">issues: first, the addition of a 10th member to the </w:t>
      </w:r>
      <w:r w:rsidR="00EE5E23">
        <w:t>B</w:t>
      </w:r>
      <w:r>
        <w:t>oard, following a statutory change that expanded</w:t>
      </w:r>
      <w:r>
        <w:rPr>
          <w:spacing w:val="-2"/>
        </w:rPr>
        <w:t xml:space="preserve"> </w:t>
      </w:r>
      <w:r>
        <w:t>the</w:t>
      </w:r>
      <w:r>
        <w:rPr>
          <w:spacing w:val="-2"/>
        </w:rPr>
        <w:t xml:space="preserve"> </w:t>
      </w:r>
      <w:r w:rsidR="00EE5E23">
        <w:rPr>
          <w:spacing w:val="-2"/>
        </w:rPr>
        <w:t>B</w:t>
      </w:r>
      <w:r>
        <w:t>oard size</w:t>
      </w:r>
      <w:r>
        <w:rPr>
          <w:spacing w:val="-2"/>
        </w:rPr>
        <w:t xml:space="preserve"> </w:t>
      </w:r>
      <w:r>
        <w:t>from</w:t>
      </w:r>
      <w:r>
        <w:rPr>
          <w:spacing w:val="-1"/>
        </w:rPr>
        <w:t xml:space="preserve"> </w:t>
      </w:r>
      <w:r>
        <w:t>9</w:t>
      </w:r>
      <w:r>
        <w:rPr>
          <w:spacing w:val="-3"/>
        </w:rPr>
        <w:t xml:space="preserve"> </w:t>
      </w:r>
      <w:r>
        <w:t>to</w:t>
      </w:r>
      <w:r>
        <w:rPr>
          <w:spacing w:val="-3"/>
        </w:rPr>
        <w:t xml:space="preserve"> </w:t>
      </w:r>
      <w:r>
        <w:t>10</w:t>
      </w:r>
      <w:r>
        <w:rPr>
          <w:spacing w:val="-1"/>
        </w:rPr>
        <w:t xml:space="preserve"> </w:t>
      </w:r>
      <w:r>
        <w:t>members,</w:t>
      </w:r>
      <w:r>
        <w:rPr>
          <w:spacing w:val="-2"/>
        </w:rPr>
        <w:t xml:space="preserve"> </w:t>
      </w:r>
      <w:r>
        <w:t>in alignment</w:t>
      </w:r>
      <w:r>
        <w:rPr>
          <w:spacing w:val="-2"/>
        </w:rPr>
        <w:t xml:space="preserve"> </w:t>
      </w:r>
      <w:r>
        <w:t>with</w:t>
      </w:r>
      <w:r>
        <w:rPr>
          <w:spacing w:val="-2"/>
        </w:rPr>
        <w:t xml:space="preserve"> </w:t>
      </w:r>
      <w:r>
        <w:t>a</w:t>
      </w:r>
      <w:r>
        <w:rPr>
          <w:spacing w:val="-3"/>
        </w:rPr>
        <w:t xml:space="preserve"> </w:t>
      </w:r>
      <w:r>
        <w:t>previous</w:t>
      </w:r>
      <w:r>
        <w:rPr>
          <w:spacing w:val="-2"/>
        </w:rPr>
        <w:t xml:space="preserve"> </w:t>
      </w:r>
      <w:r>
        <w:t>change</w:t>
      </w:r>
      <w:r>
        <w:rPr>
          <w:spacing w:val="-4"/>
        </w:rPr>
        <w:t xml:space="preserve"> </w:t>
      </w:r>
      <w:r>
        <w:t>to</w:t>
      </w:r>
    </w:p>
    <w:p w14:paraId="6AD485A2" w14:textId="77777777" w:rsidR="00A4373F" w:rsidRDefault="00A4373F">
      <w:pPr>
        <w:sectPr w:rsidR="00A4373F">
          <w:type w:val="continuous"/>
          <w:pgSz w:w="12240" w:h="15840"/>
          <w:pgMar w:top="1440" w:right="1300" w:bottom="280" w:left="1300" w:header="720" w:footer="720" w:gutter="0"/>
          <w:cols w:space="720"/>
        </w:sectPr>
      </w:pPr>
    </w:p>
    <w:p w14:paraId="76177AC1" w14:textId="1DE16E36" w:rsidR="00A4373F" w:rsidRDefault="00963DB0">
      <w:pPr>
        <w:pStyle w:val="BodyText"/>
        <w:spacing w:before="80"/>
        <w:ind w:left="140" w:right="247"/>
      </w:pPr>
      <w:r>
        <w:lastRenderedPageBreak/>
        <w:t>the</w:t>
      </w:r>
      <w:r>
        <w:rPr>
          <w:spacing w:val="-5"/>
        </w:rPr>
        <w:t xml:space="preserve"> </w:t>
      </w:r>
      <w:r>
        <w:t>governing</w:t>
      </w:r>
      <w:r>
        <w:rPr>
          <w:spacing w:val="-3"/>
        </w:rPr>
        <w:t xml:space="preserve"> </w:t>
      </w:r>
      <w:r>
        <w:t>statute</w:t>
      </w:r>
      <w:r w:rsidR="00EE5E23">
        <w:t xml:space="preserve">. </w:t>
      </w:r>
      <w:r>
        <w:t xml:space="preserve"> </w:t>
      </w:r>
      <w:r>
        <w:rPr>
          <w:sz w:val="22"/>
        </w:rPr>
        <w:t>This</w:t>
      </w:r>
      <w:r>
        <w:rPr>
          <w:spacing w:val="-2"/>
          <w:sz w:val="22"/>
        </w:rPr>
        <w:t xml:space="preserve"> </w:t>
      </w:r>
      <w:r>
        <w:rPr>
          <w:sz w:val="22"/>
        </w:rPr>
        <w:t>amendment</w:t>
      </w:r>
      <w:r>
        <w:rPr>
          <w:spacing w:val="-4"/>
          <w:sz w:val="22"/>
        </w:rPr>
        <w:t xml:space="preserve"> </w:t>
      </w:r>
      <w:r>
        <w:rPr>
          <w:sz w:val="22"/>
        </w:rPr>
        <w:t>will</w:t>
      </w:r>
      <w:r>
        <w:rPr>
          <w:spacing w:val="-3"/>
          <w:sz w:val="22"/>
        </w:rPr>
        <w:t xml:space="preserve"> </w:t>
      </w:r>
      <w:r>
        <w:rPr>
          <w:sz w:val="22"/>
        </w:rPr>
        <w:t>officially</w:t>
      </w:r>
      <w:r>
        <w:rPr>
          <w:spacing w:val="-2"/>
          <w:sz w:val="22"/>
        </w:rPr>
        <w:t xml:space="preserve"> </w:t>
      </w:r>
      <w:r>
        <w:rPr>
          <w:sz w:val="22"/>
        </w:rPr>
        <w:t>incorporate</w:t>
      </w:r>
      <w:r>
        <w:rPr>
          <w:spacing w:val="-5"/>
          <w:sz w:val="22"/>
        </w:rPr>
        <w:t xml:space="preserve"> </w:t>
      </w:r>
      <w:r>
        <w:rPr>
          <w:sz w:val="22"/>
        </w:rPr>
        <w:t>a</w:t>
      </w:r>
      <w:r>
        <w:rPr>
          <w:spacing w:val="-3"/>
          <w:sz w:val="22"/>
        </w:rPr>
        <w:t xml:space="preserve"> </w:t>
      </w:r>
      <w:r>
        <w:rPr>
          <w:sz w:val="22"/>
        </w:rPr>
        <w:t>new</w:t>
      </w:r>
      <w:r>
        <w:rPr>
          <w:spacing w:val="-6"/>
          <w:sz w:val="22"/>
        </w:rPr>
        <w:t xml:space="preserve"> </w:t>
      </w:r>
      <w:r>
        <w:rPr>
          <w:sz w:val="22"/>
        </w:rPr>
        <w:t>member</w:t>
      </w:r>
      <w:r>
        <w:rPr>
          <w:spacing w:val="-4"/>
          <w:sz w:val="22"/>
        </w:rPr>
        <w:t xml:space="preserve"> </w:t>
      </w:r>
      <w:r>
        <w:rPr>
          <w:sz w:val="22"/>
        </w:rPr>
        <w:t>with</w:t>
      </w:r>
      <w:r>
        <w:rPr>
          <w:spacing w:val="-3"/>
          <w:sz w:val="22"/>
        </w:rPr>
        <w:t xml:space="preserve"> </w:t>
      </w:r>
      <w:r>
        <w:rPr>
          <w:sz w:val="22"/>
        </w:rPr>
        <w:t>expertise in journalism, Steve</w:t>
      </w:r>
      <w:r w:rsidR="00EE5E23">
        <w:rPr>
          <w:sz w:val="22"/>
        </w:rPr>
        <w:t xml:space="preserve"> Collins</w:t>
      </w:r>
      <w:r>
        <w:rPr>
          <w:sz w:val="22"/>
        </w:rPr>
        <w:t xml:space="preserve">, </w:t>
      </w:r>
      <w:r>
        <w:t xml:space="preserve">who represents press interests. Second, the </w:t>
      </w:r>
      <w:r w:rsidR="00EE5E23">
        <w:t>B</w:t>
      </w:r>
      <w:r>
        <w:t xml:space="preserve">oard addressed the term limits for officers, particularly the </w:t>
      </w:r>
      <w:r w:rsidR="00EE5E23">
        <w:t>C</w:t>
      </w:r>
      <w:r>
        <w:t xml:space="preserve">hair, whose term limit has been reached after serving three consecutive one-year terms. The </w:t>
      </w:r>
      <w:r w:rsidR="00EE5E23">
        <w:t>B</w:t>
      </w:r>
      <w:r>
        <w:t>oard considered either removing the term limits entirely or adjusting them for greater flexibility. A resolution to amend the bylaws to reflect both changes was proposed, with the first reading scheduled for the next meeting and a final vote expected at the subsequent meeting.</w:t>
      </w:r>
    </w:p>
    <w:p w14:paraId="7DCD3552" w14:textId="77777777" w:rsidR="00A4373F" w:rsidRDefault="00A4373F">
      <w:pPr>
        <w:pStyle w:val="BodyText"/>
        <w:spacing w:before="183"/>
      </w:pPr>
    </w:p>
    <w:p w14:paraId="44838AB1" w14:textId="5E63FBDD" w:rsidR="00A4373F" w:rsidRDefault="00963DB0">
      <w:pPr>
        <w:pStyle w:val="BodyText"/>
        <w:spacing w:line="259" w:lineRule="auto"/>
        <w:ind w:left="140" w:right="247"/>
      </w:pPr>
      <w:r>
        <w:t xml:space="preserve">Greg </w:t>
      </w:r>
      <w:r w:rsidR="00EE5E23">
        <w:t xml:space="preserve">Zinser </w:t>
      </w:r>
      <w:r>
        <w:t>made the motion to prepare a resolution to amend the bylaws by adding a 10th member and removing the references to term limits. Paige Lilly seconded the motion. Tammy did a roll call the following Board members voted as follows: Paige Lilly, yes; Greg Zinser, yes; Eric Stout, yes; Jennifer Tarr, yes; James Francis, yes;</w:t>
      </w:r>
      <w:r>
        <w:rPr>
          <w:spacing w:val="-3"/>
        </w:rPr>
        <w:t xml:space="preserve"> </w:t>
      </w:r>
      <w:r>
        <w:t>Adelaide Solomon-Jordan,</w:t>
      </w:r>
      <w:r>
        <w:rPr>
          <w:spacing w:val="-5"/>
        </w:rPr>
        <w:t xml:space="preserve"> </w:t>
      </w:r>
      <w:r>
        <w:t>yes;</w:t>
      </w:r>
      <w:r>
        <w:rPr>
          <w:spacing w:val="-5"/>
        </w:rPr>
        <w:t xml:space="preserve"> </w:t>
      </w:r>
      <w:r>
        <w:t>Steve</w:t>
      </w:r>
      <w:r>
        <w:rPr>
          <w:spacing w:val="-3"/>
        </w:rPr>
        <w:t xml:space="preserve"> </w:t>
      </w:r>
      <w:r>
        <w:t>Collins,</w:t>
      </w:r>
      <w:r>
        <w:rPr>
          <w:spacing w:val="-3"/>
        </w:rPr>
        <w:t xml:space="preserve"> </w:t>
      </w:r>
      <w:r>
        <w:t>yes</w:t>
      </w:r>
      <w:r>
        <w:rPr>
          <w:spacing w:val="-3"/>
        </w:rPr>
        <w:t xml:space="preserve"> </w:t>
      </w:r>
      <w:r>
        <w:t>(noting</w:t>
      </w:r>
      <w:r>
        <w:rPr>
          <w:spacing w:val="-3"/>
        </w:rPr>
        <w:t xml:space="preserve"> </w:t>
      </w:r>
      <w:r>
        <w:t>the</w:t>
      </w:r>
      <w:r>
        <w:rPr>
          <w:spacing w:val="-5"/>
        </w:rPr>
        <w:t xml:space="preserve"> </w:t>
      </w:r>
      <w:r>
        <w:t>discussion</w:t>
      </w:r>
      <w:r>
        <w:rPr>
          <w:spacing w:val="-5"/>
        </w:rPr>
        <w:t xml:space="preserve"> </w:t>
      </w:r>
      <w:r>
        <w:t>about</w:t>
      </w:r>
      <w:r>
        <w:rPr>
          <w:spacing w:val="-3"/>
        </w:rPr>
        <w:t xml:space="preserve"> </w:t>
      </w:r>
      <w:r>
        <w:t>his</w:t>
      </w:r>
      <w:r>
        <w:rPr>
          <w:spacing w:val="-3"/>
        </w:rPr>
        <w:t xml:space="preserve"> </w:t>
      </w:r>
      <w:r>
        <w:t>position);</w:t>
      </w:r>
      <w:r>
        <w:rPr>
          <w:spacing w:val="-8"/>
        </w:rPr>
        <w:t xml:space="preserve"> </w:t>
      </w:r>
      <w:r>
        <w:t>The motion passed unanimously</w:t>
      </w:r>
      <w:r w:rsidR="00EA1AAB">
        <w:t>.</w:t>
      </w:r>
    </w:p>
    <w:p w14:paraId="056C848B" w14:textId="77777777" w:rsidR="00A4373F" w:rsidRDefault="00A4373F">
      <w:pPr>
        <w:pStyle w:val="BodyText"/>
      </w:pPr>
    </w:p>
    <w:p w14:paraId="2F256C9D" w14:textId="77777777" w:rsidR="00A4373F" w:rsidRDefault="00A4373F">
      <w:pPr>
        <w:pStyle w:val="BodyText"/>
        <w:spacing w:before="65"/>
      </w:pPr>
    </w:p>
    <w:p w14:paraId="49C48BA4" w14:textId="7916DF37" w:rsidR="00A4373F" w:rsidRDefault="00963DB0">
      <w:pPr>
        <w:pStyle w:val="Heading1"/>
        <w:rPr>
          <w:u w:val="none"/>
        </w:rPr>
      </w:pPr>
      <w:r>
        <w:rPr>
          <w:noProof/>
        </w:rPr>
        <mc:AlternateContent>
          <mc:Choice Requires="wps">
            <w:drawing>
              <wp:anchor distT="0" distB="0" distL="0" distR="0" simplePos="0" relativeHeight="487518720" behindDoc="1" locked="0" layoutInCell="1" allowOverlap="1" wp14:anchorId="3C953567" wp14:editId="432E7B32">
                <wp:simplePos x="0" y="0"/>
                <wp:positionH relativeFrom="page">
                  <wp:posOffset>896416</wp:posOffset>
                </wp:positionH>
                <wp:positionV relativeFrom="paragraph">
                  <wp:posOffset>67</wp:posOffset>
                </wp:positionV>
                <wp:extent cx="5981065" cy="36791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679190"/>
                        </a:xfrm>
                        <a:custGeom>
                          <a:avLst/>
                          <a:gdLst/>
                          <a:ahLst/>
                          <a:cxnLst/>
                          <a:rect l="l" t="t" r="r" b="b"/>
                          <a:pathLst>
                            <a:path w="5981065" h="3679190">
                              <a:moveTo>
                                <a:pt x="5981065" y="0"/>
                              </a:moveTo>
                              <a:lnTo>
                                <a:pt x="0" y="0"/>
                              </a:lnTo>
                              <a:lnTo>
                                <a:pt x="0" y="175260"/>
                              </a:lnTo>
                              <a:lnTo>
                                <a:pt x="342900" y="175260"/>
                              </a:lnTo>
                              <a:lnTo>
                                <a:pt x="342900" y="350520"/>
                              </a:lnTo>
                              <a:lnTo>
                                <a:pt x="571449" y="350520"/>
                              </a:lnTo>
                              <a:lnTo>
                                <a:pt x="571449" y="525780"/>
                              </a:lnTo>
                              <a:lnTo>
                                <a:pt x="0" y="525780"/>
                              </a:lnTo>
                              <a:lnTo>
                                <a:pt x="0" y="701040"/>
                              </a:lnTo>
                              <a:lnTo>
                                <a:pt x="0" y="3679190"/>
                              </a:lnTo>
                              <a:lnTo>
                                <a:pt x="5981065" y="3679190"/>
                              </a:lnTo>
                              <a:lnTo>
                                <a:pt x="5981065" y="525780"/>
                              </a:lnTo>
                              <a:lnTo>
                                <a:pt x="5981014" y="35052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3C01A7" id="Graphic 6" o:spid="_x0000_s1026" style="position:absolute;margin-left:70.6pt;margin-top:0;width:470.95pt;height:289.7pt;z-index:-15797760;visibility:visible;mso-wrap-style:square;mso-wrap-distance-left:0;mso-wrap-distance-top:0;mso-wrap-distance-right:0;mso-wrap-distance-bottom:0;mso-position-horizontal:absolute;mso-position-horizontal-relative:page;mso-position-vertical:absolute;mso-position-vertical-relative:text;v-text-anchor:top" coordsize="5981065,367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" path="m5981065,l,,,175260r342900,l342900,350520r228549,l571449,525780,,525780,,701040,,3679190r5981065,l5981065,525780r-51,-175260l5981065,175260,5981065,xe" stroked="f">
                <v:path arrowok="t"/>
                <w10:wrap anchorx="page"/>
              </v:shape>
            </w:pict>
          </mc:Fallback>
        </mc:AlternateContent>
      </w:r>
      <w:r>
        <w:t>Alternate</w:t>
      </w:r>
      <w:r>
        <w:rPr>
          <w:spacing w:val="-12"/>
        </w:rPr>
        <w:t xml:space="preserve"> </w:t>
      </w:r>
      <w:r w:rsidR="000D5B55">
        <w:rPr>
          <w:spacing w:val="-12"/>
        </w:rPr>
        <w:t>Repository Application</w:t>
      </w:r>
    </w:p>
    <w:p w14:paraId="37A33D57" w14:textId="5A739328" w:rsidR="00A4373F" w:rsidRDefault="00963DB0">
      <w:pPr>
        <w:pStyle w:val="BodyText"/>
        <w:ind w:left="140" w:right="155"/>
      </w:pPr>
      <w:r>
        <w:t xml:space="preserve">The </w:t>
      </w:r>
      <w:r w:rsidR="00EA1AAB">
        <w:t>B</w:t>
      </w:r>
      <w:r>
        <w:t xml:space="preserve">oard </w:t>
      </w:r>
      <w:r w:rsidR="00EA1AAB">
        <w:t>members</w:t>
      </w:r>
      <w:r>
        <w:t xml:space="preserve"> discussed a proposal from </w:t>
      </w:r>
      <w:r w:rsidR="000D5B55">
        <w:t xml:space="preserve">Info </w:t>
      </w:r>
      <w:r>
        <w:t>Quick Solutions Inc. (IQS) to store Washington County Registry of Deeds microfilm, with Washington County seeking a more centralized and local storage solution. Concerns were raised about the location of the storage facility, as it was initially unclear whether it was in New York or Maine, though it was later confirmed to be in Maine. Kate expressed concerns about IQS's security</w:t>
      </w:r>
      <w:r>
        <w:rPr>
          <w:spacing w:val="-2"/>
        </w:rPr>
        <w:t xml:space="preserve"> </w:t>
      </w:r>
      <w:r>
        <w:t>practices,</w:t>
      </w:r>
      <w:r>
        <w:rPr>
          <w:spacing w:val="-2"/>
        </w:rPr>
        <w:t xml:space="preserve"> </w:t>
      </w:r>
      <w:r>
        <w:t>noting</w:t>
      </w:r>
      <w:r>
        <w:rPr>
          <w:spacing w:val="-2"/>
        </w:rPr>
        <w:t xml:space="preserve"> </w:t>
      </w:r>
      <w:r>
        <w:t>that</w:t>
      </w:r>
      <w:r>
        <w:rPr>
          <w:spacing w:val="-4"/>
        </w:rPr>
        <w:t xml:space="preserve"> </w:t>
      </w:r>
      <w:r>
        <w:t>they</w:t>
      </w:r>
      <w:r>
        <w:rPr>
          <w:spacing w:val="-5"/>
        </w:rPr>
        <w:t xml:space="preserve"> </w:t>
      </w:r>
      <w:r>
        <w:t>only</w:t>
      </w:r>
      <w:r>
        <w:rPr>
          <w:spacing w:val="-2"/>
        </w:rPr>
        <w:t xml:space="preserve"> </w:t>
      </w:r>
      <w:r>
        <w:t>visit</w:t>
      </w:r>
      <w:r>
        <w:rPr>
          <w:spacing w:val="-4"/>
        </w:rPr>
        <w:t xml:space="preserve"> </w:t>
      </w:r>
      <w:r>
        <w:t>the</w:t>
      </w:r>
      <w:r>
        <w:rPr>
          <w:spacing w:val="-2"/>
        </w:rPr>
        <w:t xml:space="preserve"> </w:t>
      </w:r>
      <w:r>
        <w:t>facility</w:t>
      </w:r>
      <w:r>
        <w:rPr>
          <w:spacing w:val="-2"/>
        </w:rPr>
        <w:t xml:space="preserve"> </w:t>
      </w:r>
      <w:r>
        <w:t>once</w:t>
      </w:r>
      <w:r>
        <w:rPr>
          <w:spacing w:val="-4"/>
        </w:rPr>
        <w:t xml:space="preserve"> </w:t>
      </w:r>
      <w:r>
        <w:t>a</w:t>
      </w:r>
      <w:r>
        <w:rPr>
          <w:spacing w:val="-3"/>
        </w:rPr>
        <w:t xml:space="preserve"> </w:t>
      </w:r>
      <w:r>
        <w:t>month</w:t>
      </w:r>
      <w:r>
        <w:rPr>
          <w:spacing w:val="-2"/>
        </w:rPr>
        <w:t xml:space="preserve"> </w:t>
      </w:r>
      <w:r>
        <w:t>and</w:t>
      </w:r>
      <w:r>
        <w:rPr>
          <w:spacing w:val="-2"/>
        </w:rPr>
        <w:t xml:space="preserve"> </w:t>
      </w:r>
      <w:r>
        <w:t>rely</w:t>
      </w:r>
      <w:r>
        <w:rPr>
          <w:spacing w:val="-2"/>
        </w:rPr>
        <w:t xml:space="preserve"> </w:t>
      </w:r>
      <w:r>
        <w:t>on</w:t>
      </w:r>
      <w:r>
        <w:rPr>
          <w:spacing w:val="-2"/>
        </w:rPr>
        <w:t xml:space="preserve"> </w:t>
      </w:r>
      <w:r>
        <w:t>a</w:t>
      </w:r>
      <w:r>
        <w:rPr>
          <w:spacing w:val="-3"/>
        </w:rPr>
        <w:t xml:space="preserve"> </w:t>
      </w:r>
      <w:r>
        <w:t>third- party securi</w:t>
      </w:r>
      <w:r>
        <w:t>ty company to monitor the site for issues, which raised doubts about how quickly problems would be addressed. There</w:t>
      </w:r>
      <w:r>
        <w:rPr>
          <w:spacing w:val="-1"/>
        </w:rPr>
        <w:t xml:space="preserve"> </w:t>
      </w:r>
      <w:r>
        <w:t>were also worries about the confidentiality of the microfilm, as IQS cannot confirm the contents of the records, which might include confidential information. Additionally, Kate pointed out that IQS had resisted the formal approval process to be recognized as an approved alternate repository, which raised further concerns. Greg, who has worked with IQS on a records management system, spoke pos</w:t>
      </w:r>
      <w:r>
        <w:t>itively about the company, noting their reliability in other contexts, and suggested</w:t>
      </w:r>
      <w:r>
        <w:rPr>
          <w:spacing w:val="-1"/>
        </w:rPr>
        <w:t xml:space="preserve"> </w:t>
      </w:r>
      <w:r>
        <w:t>that</w:t>
      </w:r>
      <w:r>
        <w:rPr>
          <w:spacing w:val="-1"/>
        </w:rPr>
        <w:t xml:space="preserve"> </w:t>
      </w:r>
      <w:r>
        <w:t>Washington</w:t>
      </w:r>
      <w:r>
        <w:rPr>
          <w:spacing w:val="-1"/>
        </w:rPr>
        <w:t xml:space="preserve"> </w:t>
      </w:r>
      <w:r>
        <w:t>County</w:t>
      </w:r>
      <w:r>
        <w:rPr>
          <w:spacing w:val="-1"/>
        </w:rPr>
        <w:t xml:space="preserve"> </w:t>
      </w:r>
      <w:r>
        <w:t>might</w:t>
      </w:r>
      <w:r>
        <w:rPr>
          <w:spacing w:val="-1"/>
        </w:rPr>
        <w:t xml:space="preserve"> </w:t>
      </w:r>
      <w:r>
        <w:t>be</w:t>
      </w:r>
      <w:r>
        <w:rPr>
          <w:spacing w:val="-1"/>
        </w:rPr>
        <w:t xml:space="preserve"> </w:t>
      </w:r>
      <w:r>
        <w:t xml:space="preserve">looking for additional storage space due to space constraints. Kate also mentioned that the State Archives offers free storage of county microfilm, though not nearby, and noted that the law requiring </w:t>
      </w:r>
      <w:r w:rsidR="000D5B55">
        <w:t>D</w:t>
      </w:r>
      <w:r>
        <w:t xml:space="preserve">eeds to be recorded on microfilm may need to be reconsidered. The </w:t>
      </w:r>
      <w:r w:rsidR="000D5B55">
        <w:t>Board</w:t>
      </w:r>
      <w:r>
        <w:t xml:space="preserve"> also discussed IQS's presence</w:t>
      </w:r>
      <w:r>
        <w:rPr>
          <w:spacing w:val="-2"/>
        </w:rPr>
        <w:t xml:space="preserve"> </w:t>
      </w:r>
      <w:r>
        <w:t>in Maine, with</w:t>
      </w:r>
      <w:r>
        <w:rPr>
          <w:spacing w:val="-1"/>
        </w:rPr>
        <w:t xml:space="preserve"> </w:t>
      </w:r>
      <w:r>
        <w:t>Christina</w:t>
      </w:r>
      <w:r>
        <w:rPr>
          <w:spacing w:val="-2"/>
        </w:rPr>
        <w:t xml:space="preserve"> </w:t>
      </w:r>
      <w:r>
        <w:t>pointing out that</w:t>
      </w:r>
      <w:r>
        <w:rPr>
          <w:spacing w:val="-2"/>
        </w:rPr>
        <w:t xml:space="preserve"> </w:t>
      </w:r>
      <w:r>
        <w:t>IQS lists seven Maine counties as</w:t>
      </w:r>
      <w:r>
        <w:rPr>
          <w:spacing w:val="-3"/>
        </w:rPr>
        <w:t xml:space="preserve"> </w:t>
      </w:r>
      <w:r>
        <w:t>using</w:t>
      </w:r>
      <w:r>
        <w:rPr>
          <w:spacing w:val="-3"/>
        </w:rPr>
        <w:t xml:space="preserve"> </w:t>
      </w:r>
      <w:r>
        <w:t>their</w:t>
      </w:r>
      <w:r>
        <w:rPr>
          <w:spacing w:val="-5"/>
        </w:rPr>
        <w:t xml:space="preserve"> </w:t>
      </w:r>
      <w:r>
        <w:t>ser</w:t>
      </w:r>
      <w:r>
        <w:t>vices,</w:t>
      </w:r>
      <w:r>
        <w:rPr>
          <w:spacing w:val="-5"/>
        </w:rPr>
        <w:t xml:space="preserve"> </w:t>
      </w:r>
      <w:r>
        <w:t>though</w:t>
      </w:r>
      <w:r>
        <w:rPr>
          <w:spacing w:val="-5"/>
        </w:rPr>
        <w:t xml:space="preserve"> </w:t>
      </w:r>
      <w:r>
        <w:t>Kate</w:t>
      </w:r>
      <w:r>
        <w:rPr>
          <w:spacing w:val="-3"/>
        </w:rPr>
        <w:t xml:space="preserve"> </w:t>
      </w:r>
      <w:r>
        <w:t>clarified that</w:t>
      </w:r>
      <w:r>
        <w:rPr>
          <w:spacing w:val="-3"/>
        </w:rPr>
        <w:t xml:space="preserve"> </w:t>
      </w:r>
      <w:r>
        <w:t>these</w:t>
      </w:r>
      <w:r>
        <w:rPr>
          <w:spacing w:val="-3"/>
        </w:rPr>
        <w:t xml:space="preserve"> </w:t>
      </w:r>
      <w:r>
        <w:t>counties</w:t>
      </w:r>
      <w:r>
        <w:rPr>
          <w:spacing w:val="-3"/>
        </w:rPr>
        <w:t xml:space="preserve"> </w:t>
      </w:r>
      <w:r>
        <w:t>likely</w:t>
      </w:r>
      <w:r>
        <w:rPr>
          <w:spacing w:val="-3"/>
        </w:rPr>
        <w:t xml:space="preserve"> </w:t>
      </w:r>
      <w:r>
        <w:t>use</w:t>
      </w:r>
      <w:r>
        <w:rPr>
          <w:spacing w:val="-3"/>
        </w:rPr>
        <w:t xml:space="preserve"> </w:t>
      </w:r>
      <w:r>
        <w:t>IQS's</w:t>
      </w:r>
      <w:r>
        <w:rPr>
          <w:spacing w:val="-3"/>
        </w:rPr>
        <w:t xml:space="preserve"> </w:t>
      </w:r>
      <w:r>
        <w:t xml:space="preserve">records management system rather than physical storage. The </w:t>
      </w:r>
      <w:r w:rsidR="000D5B55">
        <w:t>Board</w:t>
      </w:r>
      <w:r>
        <w:t xml:space="preserve"> agreed that more information was needed from IQS to address the concerns about security, confidentiality, and their services, and Kate volunteered to follow up with IQS to gather additional details. The </w:t>
      </w:r>
      <w:r w:rsidR="000D5B55">
        <w:t>Board</w:t>
      </w:r>
      <w:r>
        <w:t xml:space="preserve"> decided to table the matter and reconvene at the next meeting after gathering more information from IQS.</w:t>
      </w:r>
    </w:p>
    <w:p w14:paraId="41999913" w14:textId="77777777" w:rsidR="000D5B55" w:rsidRDefault="000D5B55">
      <w:pPr>
        <w:pStyle w:val="Heading1"/>
        <w:spacing w:before="275"/>
      </w:pPr>
    </w:p>
    <w:p w14:paraId="2F3438D0" w14:textId="77777777" w:rsidR="000D5B55" w:rsidRDefault="000D5B55">
      <w:pPr>
        <w:pStyle w:val="Heading1"/>
        <w:spacing w:before="275"/>
      </w:pPr>
    </w:p>
    <w:p w14:paraId="50339416" w14:textId="77777777" w:rsidR="000D5B55" w:rsidRDefault="000D5B55">
      <w:pPr>
        <w:pStyle w:val="Heading1"/>
        <w:spacing w:before="275"/>
      </w:pPr>
    </w:p>
    <w:p w14:paraId="4FA172A9" w14:textId="77777777" w:rsidR="000D5B55" w:rsidRDefault="000D5B55">
      <w:pPr>
        <w:pStyle w:val="Heading1"/>
        <w:spacing w:before="275"/>
      </w:pPr>
    </w:p>
    <w:p w14:paraId="0C7502B5" w14:textId="65C4F2BF" w:rsidR="00A4373F" w:rsidRDefault="00963DB0" w:rsidP="000D5B55">
      <w:pPr>
        <w:pStyle w:val="Heading1"/>
        <w:spacing w:before="275"/>
        <w:ind w:left="0"/>
        <w:rPr>
          <w:u w:val="none"/>
        </w:rPr>
      </w:pPr>
      <w:r>
        <w:lastRenderedPageBreak/>
        <w:t>Consideration</w:t>
      </w:r>
      <w:r>
        <w:rPr>
          <w:spacing w:val="-6"/>
        </w:rPr>
        <w:t xml:space="preserve"> </w:t>
      </w:r>
      <w:r>
        <w:t>of</w:t>
      </w:r>
      <w:r>
        <w:rPr>
          <w:spacing w:val="-8"/>
        </w:rPr>
        <w:t xml:space="preserve"> </w:t>
      </w:r>
      <w:r>
        <w:t>Records</w:t>
      </w:r>
      <w:r>
        <w:rPr>
          <w:spacing w:val="-6"/>
        </w:rPr>
        <w:t xml:space="preserve"> </w:t>
      </w:r>
      <w:r>
        <w:rPr>
          <w:spacing w:val="-2"/>
        </w:rPr>
        <w:t>Schedules</w:t>
      </w:r>
    </w:p>
    <w:p w14:paraId="7364CF8A" w14:textId="08B230C6" w:rsidR="00A4373F" w:rsidRPr="000D5B55" w:rsidRDefault="00963DB0" w:rsidP="000D5B55">
      <w:pPr>
        <w:tabs>
          <w:tab w:val="left" w:pos="1038"/>
        </w:tabs>
        <w:spacing w:before="80"/>
        <w:rPr>
          <w:i/>
          <w:iCs/>
          <w:sz w:val="24"/>
        </w:rPr>
      </w:pPr>
      <w:r w:rsidRPr="000D5B55">
        <w:rPr>
          <w:sz w:val="24"/>
          <w:u w:val="single"/>
        </w:rPr>
        <w:t>Bureau</w:t>
      </w:r>
      <w:r w:rsidRPr="000D5B55">
        <w:rPr>
          <w:spacing w:val="-2"/>
          <w:sz w:val="24"/>
          <w:u w:val="single"/>
        </w:rPr>
        <w:t xml:space="preserve"> </w:t>
      </w:r>
      <w:r w:rsidRPr="000D5B55">
        <w:rPr>
          <w:sz w:val="24"/>
          <w:u w:val="single"/>
        </w:rPr>
        <w:t>of</w:t>
      </w:r>
      <w:r w:rsidRPr="000D5B55">
        <w:rPr>
          <w:spacing w:val="-3"/>
          <w:sz w:val="24"/>
          <w:u w:val="single"/>
        </w:rPr>
        <w:t xml:space="preserve"> </w:t>
      </w:r>
      <w:r w:rsidRPr="000D5B55">
        <w:rPr>
          <w:sz w:val="24"/>
          <w:u w:val="single"/>
        </w:rPr>
        <w:t>Parks</w:t>
      </w:r>
      <w:r w:rsidRPr="000D5B55">
        <w:rPr>
          <w:spacing w:val="-1"/>
          <w:sz w:val="24"/>
          <w:u w:val="single"/>
        </w:rPr>
        <w:t xml:space="preserve"> </w:t>
      </w:r>
      <w:r w:rsidRPr="000D5B55">
        <w:rPr>
          <w:sz w:val="24"/>
          <w:u w:val="single"/>
        </w:rPr>
        <w:t>and</w:t>
      </w:r>
      <w:r w:rsidRPr="000D5B55">
        <w:rPr>
          <w:spacing w:val="-3"/>
          <w:sz w:val="24"/>
          <w:u w:val="single"/>
        </w:rPr>
        <w:t xml:space="preserve"> </w:t>
      </w:r>
      <w:r w:rsidRPr="000D5B55">
        <w:rPr>
          <w:spacing w:val="-4"/>
          <w:sz w:val="24"/>
          <w:u w:val="single"/>
        </w:rPr>
        <w:t>Land</w:t>
      </w:r>
      <w:r w:rsidR="000D5B55">
        <w:rPr>
          <w:spacing w:val="-4"/>
          <w:sz w:val="24"/>
        </w:rPr>
        <w:t>, u</w:t>
      </w:r>
      <w:r>
        <w:rPr>
          <w:sz w:val="24"/>
        </w:rPr>
        <w:t xml:space="preserve">pdate to </w:t>
      </w:r>
      <w:r w:rsidR="000D5B55">
        <w:rPr>
          <w:sz w:val="24"/>
        </w:rPr>
        <w:t>S</w:t>
      </w:r>
      <w:r>
        <w:rPr>
          <w:sz w:val="24"/>
        </w:rPr>
        <w:t xml:space="preserve">chedule 2063, </w:t>
      </w:r>
      <w:r w:rsidR="000D5B55">
        <w:rPr>
          <w:sz w:val="24"/>
        </w:rPr>
        <w:t>S</w:t>
      </w:r>
      <w:r>
        <w:rPr>
          <w:sz w:val="24"/>
        </w:rPr>
        <w:t>eries 28 &amp; 29</w:t>
      </w:r>
      <w:r w:rsidR="000D5B55">
        <w:rPr>
          <w:sz w:val="24"/>
        </w:rPr>
        <w:t xml:space="preserve"> - </w:t>
      </w:r>
      <w:r>
        <w:rPr>
          <w:sz w:val="24"/>
        </w:rPr>
        <w:t>The Bureau will transfer the paper copies of the land purchase agreements, deeds, easements, and Right of Way documentation at the end of a fiscal year</w:t>
      </w:r>
      <w:r>
        <w:rPr>
          <w:spacing w:val="-4"/>
          <w:sz w:val="24"/>
        </w:rPr>
        <w:t xml:space="preserve"> </w:t>
      </w:r>
      <w:r>
        <w:rPr>
          <w:sz w:val="24"/>
        </w:rPr>
        <w:t>in</w:t>
      </w:r>
      <w:r>
        <w:rPr>
          <w:spacing w:val="-4"/>
          <w:sz w:val="24"/>
        </w:rPr>
        <w:t xml:space="preserve"> </w:t>
      </w:r>
      <w:r>
        <w:rPr>
          <w:sz w:val="24"/>
        </w:rPr>
        <w:t>which</w:t>
      </w:r>
      <w:r>
        <w:rPr>
          <w:spacing w:val="-6"/>
          <w:sz w:val="24"/>
        </w:rPr>
        <w:t xml:space="preserve"> </w:t>
      </w:r>
      <w:r>
        <w:rPr>
          <w:sz w:val="24"/>
        </w:rPr>
        <w:t>a</w:t>
      </w:r>
      <w:r>
        <w:rPr>
          <w:spacing w:val="-5"/>
          <w:sz w:val="24"/>
        </w:rPr>
        <w:t xml:space="preserve"> </w:t>
      </w:r>
      <w:r>
        <w:rPr>
          <w:sz w:val="24"/>
        </w:rPr>
        <w:t>purchase</w:t>
      </w:r>
      <w:r>
        <w:rPr>
          <w:spacing w:val="-4"/>
          <w:sz w:val="24"/>
        </w:rPr>
        <w:t xml:space="preserve"> </w:t>
      </w:r>
      <w:r>
        <w:rPr>
          <w:sz w:val="24"/>
        </w:rPr>
        <w:t>or</w:t>
      </w:r>
      <w:r>
        <w:rPr>
          <w:spacing w:val="-4"/>
          <w:sz w:val="24"/>
        </w:rPr>
        <w:t xml:space="preserve"> </w:t>
      </w:r>
      <w:r>
        <w:rPr>
          <w:sz w:val="24"/>
        </w:rPr>
        <w:t>sale</w:t>
      </w:r>
      <w:r>
        <w:rPr>
          <w:spacing w:val="-6"/>
          <w:sz w:val="24"/>
        </w:rPr>
        <w:t xml:space="preserve"> </w:t>
      </w:r>
      <w:r>
        <w:rPr>
          <w:sz w:val="24"/>
        </w:rPr>
        <w:t>is</w:t>
      </w:r>
      <w:r>
        <w:rPr>
          <w:spacing w:val="-4"/>
          <w:sz w:val="24"/>
        </w:rPr>
        <w:t xml:space="preserve"> </w:t>
      </w:r>
      <w:r>
        <w:rPr>
          <w:sz w:val="24"/>
        </w:rPr>
        <w:t>closed.</w:t>
      </w:r>
      <w:r>
        <w:rPr>
          <w:spacing w:val="-4"/>
          <w:sz w:val="24"/>
        </w:rPr>
        <w:t xml:space="preserve"> </w:t>
      </w:r>
      <w:r w:rsidRPr="000D5B55">
        <w:rPr>
          <w:i/>
          <w:iCs/>
          <w:sz w:val="24"/>
        </w:rPr>
        <w:t>(Previously,</w:t>
      </w:r>
      <w:r w:rsidRPr="000D5B55">
        <w:rPr>
          <w:i/>
          <w:iCs/>
          <w:spacing w:val="-4"/>
          <w:sz w:val="24"/>
        </w:rPr>
        <w:t xml:space="preserve"> </w:t>
      </w:r>
      <w:r w:rsidRPr="000D5B55">
        <w:rPr>
          <w:i/>
          <w:iCs/>
          <w:sz w:val="24"/>
        </w:rPr>
        <w:t>the</w:t>
      </w:r>
      <w:r w:rsidRPr="000D5B55">
        <w:rPr>
          <w:i/>
          <w:iCs/>
          <w:spacing w:val="-4"/>
          <w:sz w:val="24"/>
        </w:rPr>
        <w:t xml:space="preserve"> </w:t>
      </w:r>
      <w:r w:rsidRPr="000D5B55">
        <w:rPr>
          <w:i/>
          <w:iCs/>
          <w:sz w:val="24"/>
        </w:rPr>
        <w:t>Bureau held records in agency indefinitely, until the land was sold.)</w:t>
      </w:r>
    </w:p>
    <w:p w14:paraId="7D7AD7AA" w14:textId="77777777" w:rsidR="00A4373F" w:rsidRDefault="00A4373F">
      <w:pPr>
        <w:pStyle w:val="BodyText"/>
      </w:pPr>
    </w:p>
    <w:p w14:paraId="6CB0A2BF" w14:textId="3CC23510" w:rsidR="00A4373F" w:rsidRDefault="00963DB0" w:rsidP="000D5B55">
      <w:pPr>
        <w:pStyle w:val="BodyText"/>
        <w:ind w:right="213"/>
      </w:pPr>
      <w:r>
        <w:rPr>
          <w:noProof/>
        </w:rPr>
        <mc:AlternateContent>
          <mc:Choice Requires="wps">
            <w:drawing>
              <wp:anchor distT="0" distB="0" distL="0" distR="0" simplePos="0" relativeHeight="251655168" behindDoc="1" locked="0" layoutInCell="1" allowOverlap="1" wp14:anchorId="77948621" wp14:editId="017A703F">
                <wp:simplePos x="0" y="0"/>
                <wp:positionH relativeFrom="page">
                  <wp:posOffset>896416</wp:posOffset>
                </wp:positionH>
                <wp:positionV relativeFrom="paragraph">
                  <wp:posOffset>350242</wp:posOffset>
                </wp:positionV>
                <wp:extent cx="5981065" cy="36810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681095"/>
                        </a:xfrm>
                        <a:custGeom>
                          <a:avLst/>
                          <a:gdLst/>
                          <a:ahLst/>
                          <a:cxnLst/>
                          <a:rect l="l" t="t" r="r" b="b"/>
                          <a:pathLst>
                            <a:path w="5981065" h="3681095">
                              <a:moveTo>
                                <a:pt x="5981014" y="701116"/>
                              </a:moveTo>
                              <a:lnTo>
                                <a:pt x="1095705" y="701116"/>
                              </a:lnTo>
                              <a:lnTo>
                                <a:pt x="1095705" y="876681"/>
                              </a:lnTo>
                              <a:lnTo>
                                <a:pt x="1095705" y="1051941"/>
                              </a:lnTo>
                              <a:lnTo>
                                <a:pt x="5981014" y="1051941"/>
                              </a:lnTo>
                              <a:lnTo>
                                <a:pt x="5981014" y="876681"/>
                              </a:lnTo>
                              <a:lnTo>
                                <a:pt x="5981014" y="701116"/>
                              </a:lnTo>
                              <a:close/>
                            </a:path>
                            <a:path w="5981065" h="3681095">
                              <a:moveTo>
                                <a:pt x="5981065" y="1051953"/>
                              </a:moveTo>
                              <a:lnTo>
                                <a:pt x="0" y="1051953"/>
                              </a:lnTo>
                              <a:lnTo>
                                <a:pt x="0" y="1227201"/>
                              </a:lnTo>
                              <a:lnTo>
                                <a:pt x="0" y="1402461"/>
                              </a:lnTo>
                              <a:lnTo>
                                <a:pt x="0" y="1577721"/>
                              </a:lnTo>
                              <a:lnTo>
                                <a:pt x="0" y="1752981"/>
                              </a:lnTo>
                              <a:lnTo>
                                <a:pt x="0" y="1928241"/>
                              </a:lnTo>
                              <a:lnTo>
                                <a:pt x="0" y="2103501"/>
                              </a:lnTo>
                              <a:lnTo>
                                <a:pt x="342900" y="2103501"/>
                              </a:lnTo>
                              <a:lnTo>
                                <a:pt x="342900" y="2278761"/>
                              </a:lnTo>
                              <a:lnTo>
                                <a:pt x="1075893" y="2278761"/>
                              </a:lnTo>
                              <a:lnTo>
                                <a:pt x="1075893" y="2454021"/>
                              </a:lnTo>
                              <a:lnTo>
                                <a:pt x="1075893" y="2629281"/>
                              </a:lnTo>
                              <a:lnTo>
                                <a:pt x="0" y="2629281"/>
                              </a:lnTo>
                              <a:lnTo>
                                <a:pt x="0" y="2804541"/>
                              </a:lnTo>
                              <a:lnTo>
                                <a:pt x="0" y="3505835"/>
                              </a:lnTo>
                              <a:lnTo>
                                <a:pt x="1304493" y="3505835"/>
                              </a:lnTo>
                              <a:lnTo>
                                <a:pt x="1304493" y="3681095"/>
                              </a:lnTo>
                              <a:lnTo>
                                <a:pt x="5981014" y="3681095"/>
                              </a:lnTo>
                              <a:lnTo>
                                <a:pt x="5981014" y="3505835"/>
                              </a:lnTo>
                              <a:lnTo>
                                <a:pt x="5981065" y="3505835"/>
                              </a:lnTo>
                              <a:lnTo>
                                <a:pt x="5981065" y="2629281"/>
                              </a:lnTo>
                              <a:lnTo>
                                <a:pt x="5981014" y="2454021"/>
                              </a:lnTo>
                              <a:lnTo>
                                <a:pt x="5981014" y="2278761"/>
                              </a:lnTo>
                              <a:lnTo>
                                <a:pt x="5981065" y="2278761"/>
                              </a:lnTo>
                              <a:lnTo>
                                <a:pt x="5981065" y="1227201"/>
                              </a:lnTo>
                              <a:lnTo>
                                <a:pt x="5981065" y="1051953"/>
                              </a:lnTo>
                              <a:close/>
                            </a:path>
                            <a:path w="5981065" h="3681095">
                              <a:moveTo>
                                <a:pt x="5981065" y="175272"/>
                              </a:moveTo>
                              <a:lnTo>
                                <a:pt x="0" y="175272"/>
                              </a:lnTo>
                              <a:lnTo>
                                <a:pt x="0" y="350520"/>
                              </a:lnTo>
                              <a:lnTo>
                                <a:pt x="0" y="525780"/>
                              </a:lnTo>
                              <a:lnTo>
                                <a:pt x="342900" y="525780"/>
                              </a:lnTo>
                              <a:lnTo>
                                <a:pt x="342900" y="701040"/>
                              </a:lnTo>
                              <a:lnTo>
                                <a:pt x="5981065" y="701040"/>
                              </a:lnTo>
                              <a:lnTo>
                                <a:pt x="5981065" y="525780"/>
                              </a:lnTo>
                              <a:lnTo>
                                <a:pt x="5981065" y="350520"/>
                              </a:lnTo>
                              <a:lnTo>
                                <a:pt x="5981065" y="175272"/>
                              </a:lnTo>
                              <a:close/>
                            </a:path>
                            <a:path w="5981065" h="3681095">
                              <a:moveTo>
                                <a:pt x="5981065" y="0"/>
                              </a:moveTo>
                              <a:lnTo>
                                <a:pt x="0" y="0"/>
                              </a:lnTo>
                              <a:lnTo>
                                <a:pt x="0" y="17526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B98C55D" id="Graphic 8" o:spid="_x0000_s1026" style="position:absolute;margin-left:70.6pt;margin-top:27.6pt;width:470.95pt;height:289.8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81065,36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" path="m5981014,701116r-4885309,l1095705,876681r,175260l5981014,1051941r,-175260l5981014,701116xem5981065,1051953l,1051953r,175248l,1402461r,175260l,1752981r,175260l,2103501r342900,l342900,2278761r732993,l1075893,2454021r,175260l,2629281r,175260l,3505835r1304493,l1304493,3681095r4676521,l5981014,3505835r51,l5981065,2629281r-51,-175260l5981014,2278761r51,l5981065,1227201r,-175248xem5981065,175272l,175272,,350520,,525780r342900,l342900,701040r5638165,l5981065,525780r,-175260l5981065,175272xem5981065,l,,,175260r5981065,l5981065,xe" stroked="f">
                <v:path arrowok="t"/>
                <w10:wrap anchorx="page"/>
              </v:shape>
            </w:pict>
          </mc:Fallback>
        </mc:AlternateContent>
      </w:r>
      <w:r>
        <w:t>Tammy did a roll call</w:t>
      </w:r>
      <w:r w:rsidR="00476BC3">
        <w:t xml:space="preserve">, </w:t>
      </w:r>
      <w:r>
        <w:t>the following Board members voted as follows: Eric Stout, yes;</w:t>
      </w:r>
      <w:r>
        <w:rPr>
          <w:spacing w:val="-3"/>
        </w:rPr>
        <w:t xml:space="preserve"> </w:t>
      </w:r>
      <w:r>
        <w:t>Paige</w:t>
      </w:r>
      <w:r>
        <w:rPr>
          <w:spacing w:val="-5"/>
        </w:rPr>
        <w:t xml:space="preserve"> </w:t>
      </w:r>
      <w:r>
        <w:t>Lilly,</w:t>
      </w:r>
      <w:r>
        <w:rPr>
          <w:spacing w:val="-3"/>
        </w:rPr>
        <w:t xml:space="preserve"> </w:t>
      </w:r>
      <w:r>
        <w:t>yes;</w:t>
      </w:r>
      <w:r>
        <w:rPr>
          <w:spacing w:val="-3"/>
        </w:rPr>
        <w:t xml:space="preserve"> </w:t>
      </w:r>
      <w:r>
        <w:t>Jennifer</w:t>
      </w:r>
      <w:r>
        <w:rPr>
          <w:spacing w:val="-3"/>
        </w:rPr>
        <w:t xml:space="preserve"> </w:t>
      </w:r>
      <w:r>
        <w:t>Tarr,</w:t>
      </w:r>
      <w:r>
        <w:rPr>
          <w:spacing w:val="-3"/>
        </w:rPr>
        <w:t xml:space="preserve"> </w:t>
      </w:r>
      <w:r>
        <w:t>yes;</w:t>
      </w:r>
      <w:r>
        <w:rPr>
          <w:spacing w:val="-1"/>
        </w:rPr>
        <w:t xml:space="preserve"> </w:t>
      </w:r>
      <w:r>
        <w:t>Greg</w:t>
      </w:r>
      <w:r>
        <w:rPr>
          <w:spacing w:val="-5"/>
        </w:rPr>
        <w:t xml:space="preserve"> </w:t>
      </w:r>
      <w:r>
        <w:t>Zinser,</w:t>
      </w:r>
      <w:r>
        <w:rPr>
          <w:spacing w:val="-3"/>
        </w:rPr>
        <w:t xml:space="preserve"> </w:t>
      </w:r>
      <w:r>
        <w:t>yes;</w:t>
      </w:r>
      <w:r>
        <w:rPr>
          <w:spacing w:val="-3"/>
        </w:rPr>
        <w:t xml:space="preserve"> </w:t>
      </w:r>
      <w:r>
        <w:t>James</w:t>
      </w:r>
      <w:r>
        <w:rPr>
          <w:spacing w:val="-3"/>
        </w:rPr>
        <w:t xml:space="preserve"> </w:t>
      </w:r>
      <w:r>
        <w:t>Francis,</w:t>
      </w:r>
      <w:r>
        <w:rPr>
          <w:spacing w:val="-3"/>
        </w:rPr>
        <w:t xml:space="preserve"> </w:t>
      </w:r>
      <w:r>
        <w:t>yes;</w:t>
      </w:r>
      <w:r>
        <w:rPr>
          <w:spacing w:val="-3"/>
        </w:rPr>
        <w:t xml:space="preserve"> </w:t>
      </w:r>
      <w:r>
        <w:t xml:space="preserve">Adelaide Solomon-Jordan, yes; Steve Collins, yes; Voting 7-0 unanimously approving the </w:t>
      </w:r>
      <w:r w:rsidR="00476BC3">
        <w:t>amendment</w:t>
      </w:r>
      <w:r>
        <w:t xml:space="preserve"> as written.</w:t>
      </w:r>
    </w:p>
    <w:p w14:paraId="4F605B51" w14:textId="77777777" w:rsidR="00A4373F" w:rsidRDefault="00A4373F">
      <w:pPr>
        <w:pStyle w:val="BodyText"/>
      </w:pPr>
    </w:p>
    <w:p w14:paraId="05E5437B" w14:textId="6426E178" w:rsidR="00A4373F" w:rsidRDefault="00963DB0" w:rsidP="00476BC3">
      <w:pPr>
        <w:tabs>
          <w:tab w:val="left" w:pos="1038"/>
        </w:tabs>
        <w:rPr>
          <w:sz w:val="24"/>
        </w:rPr>
      </w:pPr>
      <w:r w:rsidRPr="00476BC3">
        <w:rPr>
          <w:sz w:val="24"/>
          <w:u w:val="single"/>
        </w:rPr>
        <w:t>Maine</w:t>
      </w:r>
      <w:r w:rsidRPr="00476BC3">
        <w:rPr>
          <w:spacing w:val="-3"/>
          <w:sz w:val="24"/>
          <w:u w:val="single"/>
        </w:rPr>
        <w:t xml:space="preserve"> </w:t>
      </w:r>
      <w:r w:rsidRPr="00476BC3">
        <w:rPr>
          <w:sz w:val="24"/>
          <w:u w:val="single"/>
        </w:rPr>
        <w:t>State</w:t>
      </w:r>
      <w:r w:rsidRPr="00476BC3">
        <w:rPr>
          <w:spacing w:val="-3"/>
          <w:sz w:val="24"/>
          <w:u w:val="single"/>
        </w:rPr>
        <w:t xml:space="preserve"> </w:t>
      </w:r>
      <w:r w:rsidRPr="00476BC3">
        <w:rPr>
          <w:spacing w:val="-2"/>
          <w:sz w:val="24"/>
          <w:u w:val="single"/>
        </w:rPr>
        <w:t>Police</w:t>
      </w:r>
      <w:r w:rsidR="00476BC3">
        <w:rPr>
          <w:spacing w:val="-2"/>
          <w:sz w:val="24"/>
        </w:rPr>
        <w:t xml:space="preserve">, </w:t>
      </w:r>
      <w:r>
        <w:rPr>
          <w:sz w:val="24"/>
        </w:rPr>
        <w:t>Schedule</w:t>
      </w:r>
      <w:r>
        <w:rPr>
          <w:spacing w:val="-7"/>
          <w:sz w:val="24"/>
        </w:rPr>
        <w:t xml:space="preserve"> </w:t>
      </w:r>
      <w:r>
        <w:rPr>
          <w:sz w:val="24"/>
        </w:rPr>
        <w:t>2118,</w:t>
      </w:r>
      <w:r>
        <w:rPr>
          <w:spacing w:val="-7"/>
          <w:sz w:val="24"/>
        </w:rPr>
        <w:t xml:space="preserve"> </w:t>
      </w:r>
      <w:r>
        <w:rPr>
          <w:sz w:val="24"/>
        </w:rPr>
        <w:t>new</w:t>
      </w:r>
      <w:r>
        <w:rPr>
          <w:spacing w:val="-5"/>
          <w:sz w:val="24"/>
        </w:rPr>
        <w:t xml:space="preserve"> </w:t>
      </w:r>
      <w:r>
        <w:rPr>
          <w:sz w:val="24"/>
        </w:rPr>
        <w:t>series</w:t>
      </w:r>
      <w:r w:rsidR="00476BC3">
        <w:rPr>
          <w:sz w:val="24"/>
        </w:rPr>
        <w:t xml:space="preserve"> - </w:t>
      </w:r>
      <w:r>
        <w:rPr>
          <w:sz w:val="24"/>
        </w:rPr>
        <w:t>World</w:t>
      </w:r>
      <w:r>
        <w:rPr>
          <w:spacing w:val="-5"/>
          <w:sz w:val="24"/>
        </w:rPr>
        <w:t xml:space="preserve"> </w:t>
      </w:r>
      <w:r>
        <w:rPr>
          <w:sz w:val="24"/>
        </w:rPr>
        <w:t>War</w:t>
      </w:r>
      <w:r>
        <w:rPr>
          <w:spacing w:val="-5"/>
          <w:sz w:val="24"/>
        </w:rPr>
        <w:t xml:space="preserve"> </w:t>
      </w:r>
      <w:r>
        <w:rPr>
          <w:sz w:val="24"/>
        </w:rPr>
        <w:t>II</w:t>
      </w:r>
      <w:r>
        <w:rPr>
          <w:spacing w:val="-5"/>
          <w:sz w:val="24"/>
        </w:rPr>
        <w:t xml:space="preserve"> </w:t>
      </w:r>
      <w:r>
        <w:rPr>
          <w:sz w:val="24"/>
        </w:rPr>
        <w:t>Investigation</w:t>
      </w:r>
      <w:r>
        <w:rPr>
          <w:spacing w:val="-5"/>
          <w:sz w:val="24"/>
        </w:rPr>
        <w:t xml:space="preserve"> </w:t>
      </w:r>
      <w:r>
        <w:rPr>
          <w:sz w:val="24"/>
        </w:rPr>
        <w:t>Records</w:t>
      </w:r>
      <w:r w:rsidR="00476BC3">
        <w:rPr>
          <w:sz w:val="24"/>
        </w:rPr>
        <w:t>,</w:t>
      </w:r>
      <w:r>
        <w:rPr>
          <w:sz w:val="24"/>
        </w:rPr>
        <w:t xml:space="preserve"> Archiv</w:t>
      </w:r>
      <w:r w:rsidR="002157F5">
        <w:rPr>
          <w:sz w:val="24"/>
        </w:rPr>
        <w:t>al</w:t>
      </w:r>
      <w:r>
        <w:rPr>
          <w:sz w:val="24"/>
        </w:rPr>
        <w:t xml:space="preserve"> </w:t>
      </w:r>
    </w:p>
    <w:p w14:paraId="475A6B86" w14:textId="77777777" w:rsidR="00A4373F" w:rsidRDefault="00A4373F">
      <w:pPr>
        <w:pStyle w:val="BodyText"/>
      </w:pPr>
    </w:p>
    <w:p w14:paraId="72DBC31A" w14:textId="06E8E4E2" w:rsidR="00A4373F" w:rsidRDefault="00963DB0" w:rsidP="00476BC3">
      <w:pPr>
        <w:pStyle w:val="BodyText"/>
        <w:spacing w:before="1"/>
      </w:pPr>
      <w:r>
        <w:t>Tammy did a roll call</w:t>
      </w:r>
      <w:r w:rsidR="00476BC3">
        <w:t xml:space="preserve">, </w:t>
      </w:r>
      <w:r>
        <w:t xml:space="preserve">the following Board members </w:t>
      </w:r>
      <w:r w:rsidR="00476BC3">
        <w:t>v</w:t>
      </w:r>
      <w:r>
        <w:t>oted as follows: Paige Lilly, yes;</w:t>
      </w:r>
      <w:r>
        <w:rPr>
          <w:spacing w:val="-3"/>
        </w:rPr>
        <w:t xml:space="preserve"> </w:t>
      </w:r>
      <w:r>
        <w:t>Adelaide</w:t>
      </w:r>
      <w:r>
        <w:rPr>
          <w:spacing w:val="-4"/>
        </w:rPr>
        <w:t xml:space="preserve"> </w:t>
      </w:r>
      <w:r>
        <w:t>Solomon-Jordan,</w:t>
      </w:r>
      <w:r>
        <w:rPr>
          <w:spacing w:val="-4"/>
        </w:rPr>
        <w:t xml:space="preserve"> </w:t>
      </w:r>
      <w:r>
        <w:t>yes;</w:t>
      </w:r>
      <w:r>
        <w:rPr>
          <w:spacing w:val="-3"/>
        </w:rPr>
        <w:t xml:space="preserve"> </w:t>
      </w:r>
      <w:r>
        <w:t>Steve</w:t>
      </w:r>
      <w:r>
        <w:rPr>
          <w:spacing w:val="-6"/>
        </w:rPr>
        <w:t xml:space="preserve"> </w:t>
      </w:r>
      <w:r>
        <w:t>Collins,</w:t>
      </w:r>
      <w:r>
        <w:rPr>
          <w:spacing w:val="-4"/>
        </w:rPr>
        <w:t xml:space="preserve"> </w:t>
      </w:r>
      <w:r>
        <w:t>yes;</w:t>
      </w:r>
      <w:r>
        <w:rPr>
          <w:spacing w:val="-4"/>
        </w:rPr>
        <w:t xml:space="preserve"> </w:t>
      </w:r>
      <w:r>
        <w:t>James</w:t>
      </w:r>
      <w:r>
        <w:rPr>
          <w:spacing w:val="-6"/>
        </w:rPr>
        <w:t xml:space="preserve"> </w:t>
      </w:r>
      <w:r>
        <w:t>Francis,</w:t>
      </w:r>
      <w:r>
        <w:rPr>
          <w:spacing w:val="-4"/>
        </w:rPr>
        <w:t xml:space="preserve"> </w:t>
      </w:r>
      <w:r>
        <w:t>yes;</w:t>
      </w:r>
      <w:r>
        <w:rPr>
          <w:spacing w:val="-1"/>
        </w:rPr>
        <w:t xml:space="preserve"> </w:t>
      </w:r>
      <w:r>
        <w:t>Eric</w:t>
      </w:r>
      <w:r>
        <w:rPr>
          <w:spacing w:val="-4"/>
        </w:rPr>
        <w:t xml:space="preserve"> </w:t>
      </w:r>
      <w:r>
        <w:t>Stout, yes; Jennifer Tarr, yes; Greg Zinser, yes; Voting 7-0 unanimously approving the new series as written.</w:t>
      </w:r>
    </w:p>
    <w:p w14:paraId="1A498AAF" w14:textId="479E570E" w:rsidR="009A03EC" w:rsidRPr="009A03EC" w:rsidRDefault="00963DB0" w:rsidP="00476BC3">
      <w:pPr>
        <w:tabs>
          <w:tab w:val="left" w:pos="1039"/>
        </w:tabs>
        <w:spacing w:before="276"/>
        <w:rPr>
          <w:spacing w:val="-2"/>
          <w:sz w:val="24"/>
        </w:rPr>
      </w:pPr>
      <w:r w:rsidRPr="00476BC3">
        <w:rPr>
          <w:sz w:val="24"/>
          <w:u w:val="single"/>
        </w:rPr>
        <w:t>Independent</w:t>
      </w:r>
      <w:r w:rsidRPr="00476BC3">
        <w:rPr>
          <w:spacing w:val="-4"/>
          <w:sz w:val="24"/>
          <w:u w:val="single"/>
        </w:rPr>
        <w:t xml:space="preserve"> </w:t>
      </w:r>
      <w:r w:rsidRPr="00476BC3">
        <w:rPr>
          <w:sz w:val="24"/>
          <w:u w:val="single"/>
        </w:rPr>
        <w:t>Commission</w:t>
      </w:r>
      <w:r w:rsidRPr="00476BC3">
        <w:rPr>
          <w:spacing w:val="-4"/>
          <w:sz w:val="24"/>
          <w:u w:val="single"/>
        </w:rPr>
        <w:t xml:space="preserve"> </w:t>
      </w:r>
      <w:r w:rsidRPr="00476BC3">
        <w:rPr>
          <w:sz w:val="24"/>
          <w:u w:val="single"/>
        </w:rPr>
        <w:t>to</w:t>
      </w:r>
      <w:r w:rsidRPr="00476BC3">
        <w:rPr>
          <w:spacing w:val="-3"/>
          <w:sz w:val="24"/>
          <w:u w:val="single"/>
        </w:rPr>
        <w:t xml:space="preserve"> </w:t>
      </w:r>
      <w:r w:rsidRPr="00476BC3">
        <w:rPr>
          <w:sz w:val="24"/>
          <w:u w:val="single"/>
        </w:rPr>
        <w:t>Investigate</w:t>
      </w:r>
      <w:r w:rsidRPr="00476BC3">
        <w:rPr>
          <w:spacing w:val="-5"/>
          <w:sz w:val="24"/>
          <w:u w:val="single"/>
        </w:rPr>
        <w:t xml:space="preserve"> </w:t>
      </w:r>
      <w:r w:rsidRPr="00476BC3">
        <w:rPr>
          <w:sz w:val="24"/>
          <w:u w:val="single"/>
        </w:rPr>
        <w:t>Facts</w:t>
      </w:r>
      <w:r w:rsidRPr="00476BC3">
        <w:rPr>
          <w:spacing w:val="-4"/>
          <w:sz w:val="24"/>
          <w:u w:val="single"/>
        </w:rPr>
        <w:t xml:space="preserve"> </w:t>
      </w:r>
      <w:r w:rsidRPr="00476BC3">
        <w:rPr>
          <w:sz w:val="24"/>
          <w:u w:val="single"/>
        </w:rPr>
        <w:t>of</w:t>
      </w:r>
      <w:r w:rsidRPr="00476BC3">
        <w:rPr>
          <w:spacing w:val="-5"/>
          <w:sz w:val="24"/>
          <w:u w:val="single"/>
        </w:rPr>
        <w:t xml:space="preserve"> </w:t>
      </w:r>
      <w:r w:rsidRPr="00476BC3">
        <w:rPr>
          <w:sz w:val="24"/>
          <w:u w:val="single"/>
        </w:rPr>
        <w:t>the</w:t>
      </w:r>
      <w:r w:rsidRPr="00476BC3">
        <w:rPr>
          <w:spacing w:val="-4"/>
          <w:sz w:val="24"/>
          <w:u w:val="single"/>
        </w:rPr>
        <w:t xml:space="preserve"> </w:t>
      </w:r>
      <w:r w:rsidRPr="00476BC3">
        <w:rPr>
          <w:sz w:val="24"/>
          <w:u w:val="single"/>
        </w:rPr>
        <w:t>Tragedy</w:t>
      </w:r>
      <w:r w:rsidRPr="00476BC3">
        <w:rPr>
          <w:spacing w:val="-3"/>
          <w:sz w:val="24"/>
          <w:u w:val="single"/>
        </w:rPr>
        <w:t xml:space="preserve"> </w:t>
      </w:r>
      <w:r w:rsidRPr="009A03EC">
        <w:rPr>
          <w:sz w:val="24"/>
          <w:u w:val="single"/>
        </w:rPr>
        <w:t>in</w:t>
      </w:r>
      <w:r w:rsidRPr="009A03EC">
        <w:rPr>
          <w:spacing w:val="-8"/>
          <w:sz w:val="24"/>
          <w:u w:val="single"/>
        </w:rPr>
        <w:t xml:space="preserve"> </w:t>
      </w:r>
      <w:r w:rsidRPr="009A03EC">
        <w:rPr>
          <w:spacing w:val="-2"/>
          <w:sz w:val="24"/>
          <w:u w:val="single"/>
        </w:rPr>
        <w:t>Lewiston</w:t>
      </w:r>
      <w:r w:rsidR="009A03EC">
        <w:rPr>
          <w:spacing w:val="-2"/>
          <w:sz w:val="24"/>
        </w:rPr>
        <w:t>, Series 1 &amp; 2 -</w:t>
      </w:r>
      <w:r w:rsidR="002157F5">
        <w:rPr>
          <w:spacing w:val="-2"/>
          <w:sz w:val="24"/>
        </w:rPr>
        <w:t xml:space="preserve"> </w:t>
      </w:r>
    </w:p>
    <w:p w14:paraId="5A239C92" w14:textId="277BD3A6" w:rsidR="00A4373F" w:rsidRDefault="009A03EC" w:rsidP="009A03EC">
      <w:pPr>
        <w:pStyle w:val="ListParagraph"/>
        <w:numPr>
          <w:ilvl w:val="0"/>
          <w:numId w:val="4"/>
        </w:numPr>
        <w:tabs>
          <w:tab w:val="left" w:pos="1039"/>
        </w:tabs>
        <w:ind w:left="1080"/>
      </w:pPr>
      <w:r w:rsidRPr="009A03EC">
        <w:rPr>
          <w:spacing w:val="-2"/>
          <w:sz w:val="24"/>
        </w:rPr>
        <w:t>S</w:t>
      </w:r>
      <w:r w:rsidRPr="009A03EC">
        <w:t>eries</w:t>
      </w:r>
      <w:r w:rsidRPr="009A03EC">
        <w:rPr>
          <w:spacing w:val="-3"/>
        </w:rPr>
        <w:t xml:space="preserve"> </w:t>
      </w:r>
      <w:r w:rsidR="00476BC3" w:rsidRPr="009A03EC">
        <w:rPr>
          <w:spacing w:val="-3"/>
        </w:rPr>
        <w:t>1</w:t>
      </w:r>
      <w:r w:rsidR="00476BC3">
        <w:t xml:space="preserve"> – Records generated or gathered for </w:t>
      </w:r>
      <w:r w:rsidR="00476BC3" w:rsidRPr="009A03EC">
        <w:rPr>
          <w:u w:val="single"/>
        </w:rPr>
        <w:t>the creation</w:t>
      </w:r>
      <w:r w:rsidR="00476BC3">
        <w:t xml:space="preserve"> of the Commission’s final report</w:t>
      </w:r>
      <w:r w:rsidR="002157F5">
        <w:t>, Archival</w:t>
      </w:r>
    </w:p>
    <w:p w14:paraId="3E257428" w14:textId="3232D68F" w:rsidR="009A03EC" w:rsidRDefault="009A03EC" w:rsidP="009A03EC">
      <w:pPr>
        <w:pStyle w:val="ListParagraph"/>
        <w:numPr>
          <w:ilvl w:val="0"/>
          <w:numId w:val="4"/>
        </w:numPr>
        <w:tabs>
          <w:tab w:val="left" w:pos="1039"/>
        </w:tabs>
        <w:ind w:left="1080"/>
      </w:pPr>
      <w:r>
        <w:t>Series</w:t>
      </w:r>
      <w:r w:rsidRPr="009A03EC">
        <w:rPr>
          <w:spacing w:val="-3"/>
        </w:rPr>
        <w:t xml:space="preserve"> 2</w:t>
      </w:r>
      <w:r>
        <w:t xml:space="preserve"> – Records generated or received </w:t>
      </w:r>
      <w:r w:rsidRPr="009A03EC">
        <w:rPr>
          <w:u w:val="single"/>
        </w:rPr>
        <w:t>after issuance</w:t>
      </w:r>
      <w:r>
        <w:t xml:space="preserve"> of the Commission’s final report</w:t>
      </w:r>
      <w:r w:rsidR="002157F5">
        <w:t>, Archival</w:t>
      </w:r>
      <w:r>
        <w:t xml:space="preserve"> </w:t>
      </w:r>
    </w:p>
    <w:p w14:paraId="233A7AF6" w14:textId="77777777" w:rsidR="00A4373F" w:rsidRDefault="00A4373F">
      <w:pPr>
        <w:pStyle w:val="BodyText"/>
      </w:pPr>
    </w:p>
    <w:p w14:paraId="158BF4C1" w14:textId="6BA4D086" w:rsidR="00A4373F" w:rsidRDefault="00963DB0" w:rsidP="00476BC3">
      <w:pPr>
        <w:pStyle w:val="BodyText"/>
        <w:ind w:right="155"/>
      </w:pPr>
      <w:r>
        <w:t>Tammy did a roll call</w:t>
      </w:r>
      <w:r w:rsidR="00476BC3">
        <w:t xml:space="preserve">, </w:t>
      </w:r>
      <w:r>
        <w:t>the following Board members voted as follows: Eric Stout, yes; Greg Zinser, yes; Adelaide Solomon-Jordan, yes; James Francis, yes; Paige Lilly, yes;</w:t>
      </w:r>
      <w:r>
        <w:rPr>
          <w:spacing w:val="-3"/>
        </w:rPr>
        <w:t xml:space="preserve"> </w:t>
      </w:r>
      <w:r>
        <w:t>Jennifer</w:t>
      </w:r>
      <w:r>
        <w:rPr>
          <w:spacing w:val="-3"/>
        </w:rPr>
        <w:t xml:space="preserve"> </w:t>
      </w:r>
      <w:r>
        <w:t>Tarr,</w:t>
      </w:r>
      <w:r>
        <w:rPr>
          <w:spacing w:val="-3"/>
        </w:rPr>
        <w:t xml:space="preserve"> </w:t>
      </w:r>
      <w:r>
        <w:t>yes;</w:t>
      </w:r>
      <w:r>
        <w:rPr>
          <w:spacing w:val="-5"/>
        </w:rPr>
        <w:t xml:space="preserve"> </w:t>
      </w:r>
      <w:r>
        <w:t>Steve</w:t>
      </w:r>
      <w:r>
        <w:rPr>
          <w:spacing w:val="-5"/>
        </w:rPr>
        <w:t xml:space="preserve"> </w:t>
      </w:r>
      <w:r>
        <w:t>Collins,</w:t>
      </w:r>
      <w:r>
        <w:rPr>
          <w:spacing w:val="-3"/>
        </w:rPr>
        <w:t xml:space="preserve"> </w:t>
      </w:r>
      <w:r>
        <w:t>yes;</w:t>
      </w:r>
      <w:r>
        <w:rPr>
          <w:spacing w:val="-3"/>
        </w:rPr>
        <w:t xml:space="preserve"> </w:t>
      </w:r>
      <w:r>
        <w:t>Voting</w:t>
      </w:r>
      <w:r>
        <w:rPr>
          <w:spacing w:val="-3"/>
        </w:rPr>
        <w:t xml:space="preserve"> </w:t>
      </w:r>
      <w:r>
        <w:t>7-0</w:t>
      </w:r>
      <w:r>
        <w:rPr>
          <w:spacing w:val="-5"/>
        </w:rPr>
        <w:t xml:space="preserve"> </w:t>
      </w:r>
      <w:r>
        <w:t>unanimously</w:t>
      </w:r>
      <w:r>
        <w:rPr>
          <w:spacing w:val="-4"/>
        </w:rPr>
        <w:t xml:space="preserve"> </w:t>
      </w:r>
      <w:r>
        <w:t>approving</w:t>
      </w:r>
      <w:r>
        <w:rPr>
          <w:spacing w:val="-5"/>
        </w:rPr>
        <w:t xml:space="preserve"> </w:t>
      </w:r>
      <w:r w:rsidR="00E55B22">
        <w:rPr>
          <w:spacing w:val="-5"/>
        </w:rPr>
        <w:t>S</w:t>
      </w:r>
      <w:r>
        <w:t xml:space="preserve">eries </w:t>
      </w:r>
      <w:r w:rsidR="00476BC3">
        <w:t>1</w:t>
      </w:r>
      <w:r>
        <w:t xml:space="preserve"> </w:t>
      </w:r>
      <w:r w:rsidR="009A03EC">
        <w:t xml:space="preserve">and 2 </w:t>
      </w:r>
      <w:r>
        <w:t xml:space="preserve">as </w:t>
      </w:r>
      <w:r w:rsidR="00C10E2A">
        <w:t>presented</w:t>
      </w:r>
      <w:r>
        <w:t>.</w:t>
      </w:r>
    </w:p>
    <w:p w14:paraId="22104BB8" w14:textId="77777777" w:rsidR="00E55B22" w:rsidRDefault="00E55B22">
      <w:pPr>
        <w:pStyle w:val="BodyText"/>
      </w:pPr>
    </w:p>
    <w:p w14:paraId="37684A48" w14:textId="287AD33D" w:rsidR="00A4373F" w:rsidRDefault="00963DB0" w:rsidP="002157F5">
      <w:pPr>
        <w:tabs>
          <w:tab w:val="left" w:pos="1039"/>
        </w:tabs>
        <w:rPr>
          <w:sz w:val="24"/>
        </w:rPr>
      </w:pPr>
      <w:r w:rsidRPr="002157F5">
        <w:rPr>
          <w:spacing w:val="-2"/>
          <w:sz w:val="24"/>
          <w:u w:val="single"/>
        </w:rPr>
        <w:t>Senate</w:t>
      </w:r>
      <w:r w:rsidR="002157F5">
        <w:rPr>
          <w:spacing w:val="-2"/>
          <w:sz w:val="24"/>
        </w:rPr>
        <w:t>, New</w:t>
      </w:r>
      <w:r>
        <w:rPr>
          <w:spacing w:val="-6"/>
          <w:sz w:val="24"/>
        </w:rPr>
        <w:t xml:space="preserve"> </w:t>
      </w:r>
      <w:r>
        <w:rPr>
          <w:sz w:val="24"/>
        </w:rPr>
        <w:t>Schedule</w:t>
      </w:r>
      <w:r w:rsidR="00504A85">
        <w:rPr>
          <w:sz w:val="24"/>
        </w:rPr>
        <w:t>:</w:t>
      </w:r>
      <w:r>
        <w:rPr>
          <w:spacing w:val="-6"/>
          <w:sz w:val="24"/>
        </w:rPr>
        <w:t xml:space="preserve"> </w:t>
      </w:r>
      <w:r>
        <w:rPr>
          <w:sz w:val="24"/>
        </w:rPr>
        <w:t>Committee</w:t>
      </w:r>
      <w:r>
        <w:rPr>
          <w:spacing w:val="-6"/>
          <w:sz w:val="24"/>
        </w:rPr>
        <w:t xml:space="preserve"> </w:t>
      </w:r>
      <w:r>
        <w:rPr>
          <w:sz w:val="24"/>
        </w:rPr>
        <w:t>Reference</w:t>
      </w:r>
      <w:r>
        <w:rPr>
          <w:spacing w:val="-8"/>
          <w:sz w:val="24"/>
        </w:rPr>
        <w:t xml:space="preserve"> </w:t>
      </w:r>
      <w:r>
        <w:rPr>
          <w:sz w:val="24"/>
        </w:rPr>
        <w:t>and</w:t>
      </w:r>
      <w:r>
        <w:rPr>
          <w:spacing w:val="-8"/>
          <w:sz w:val="24"/>
        </w:rPr>
        <w:t xml:space="preserve"> </w:t>
      </w:r>
      <w:r>
        <w:rPr>
          <w:sz w:val="24"/>
        </w:rPr>
        <w:t>Engrossing</w:t>
      </w:r>
      <w:r>
        <w:rPr>
          <w:spacing w:val="-7"/>
          <w:sz w:val="24"/>
        </w:rPr>
        <w:t xml:space="preserve"> </w:t>
      </w:r>
      <w:r>
        <w:rPr>
          <w:sz w:val="24"/>
        </w:rPr>
        <w:t>Books</w:t>
      </w:r>
      <w:r w:rsidR="00504A85">
        <w:rPr>
          <w:sz w:val="24"/>
        </w:rPr>
        <w:t xml:space="preserve"> - </w:t>
      </w:r>
      <w:r>
        <w:rPr>
          <w:sz w:val="24"/>
        </w:rPr>
        <w:t>2 years in the agency, then destroy.</w:t>
      </w:r>
    </w:p>
    <w:p w14:paraId="36F67A4F" w14:textId="4453B337" w:rsidR="00A4373F" w:rsidRDefault="00963DB0" w:rsidP="002157F5">
      <w:pPr>
        <w:pStyle w:val="BodyText"/>
        <w:spacing w:before="160" w:line="259" w:lineRule="auto"/>
        <w:ind w:right="332"/>
      </w:pPr>
      <w:r>
        <w:t>Tammy</w:t>
      </w:r>
      <w:r>
        <w:rPr>
          <w:spacing w:val="-4"/>
        </w:rPr>
        <w:t xml:space="preserve"> </w:t>
      </w:r>
      <w:r>
        <w:t>did</w:t>
      </w:r>
      <w:r>
        <w:rPr>
          <w:spacing w:val="-4"/>
        </w:rPr>
        <w:t xml:space="preserve"> </w:t>
      </w:r>
      <w:r>
        <w:t>a</w:t>
      </w:r>
      <w:r>
        <w:rPr>
          <w:spacing w:val="-4"/>
        </w:rPr>
        <w:t xml:space="preserve"> </w:t>
      </w:r>
      <w:r>
        <w:t>roll</w:t>
      </w:r>
      <w:r>
        <w:rPr>
          <w:spacing w:val="-5"/>
        </w:rPr>
        <w:t xml:space="preserve"> </w:t>
      </w:r>
      <w:r>
        <w:t>call</w:t>
      </w:r>
      <w:r w:rsidR="002157F5">
        <w:t xml:space="preserve">, </w:t>
      </w:r>
      <w:r>
        <w:t>the</w:t>
      </w:r>
      <w:r>
        <w:rPr>
          <w:spacing w:val="-6"/>
        </w:rPr>
        <w:t xml:space="preserve"> </w:t>
      </w:r>
      <w:r>
        <w:t>following</w:t>
      </w:r>
      <w:r>
        <w:rPr>
          <w:spacing w:val="-6"/>
        </w:rPr>
        <w:t xml:space="preserve"> </w:t>
      </w:r>
      <w:r>
        <w:t>Board</w:t>
      </w:r>
      <w:r>
        <w:rPr>
          <w:spacing w:val="-4"/>
        </w:rPr>
        <w:t xml:space="preserve"> </w:t>
      </w:r>
      <w:r>
        <w:t>members</w:t>
      </w:r>
      <w:r>
        <w:rPr>
          <w:spacing w:val="-4"/>
        </w:rPr>
        <w:t xml:space="preserve"> </w:t>
      </w:r>
      <w:r>
        <w:t>voted</w:t>
      </w:r>
      <w:r>
        <w:rPr>
          <w:spacing w:val="-6"/>
        </w:rPr>
        <w:t xml:space="preserve"> </w:t>
      </w:r>
      <w:r>
        <w:t>as</w:t>
      </w:r>
      <w:r>
        <w:rPr>
          <w:spacing w:val="-4"/>
        </w:rPr>
        <w:t xml:space="preserve"> </w:t>
      </w:r>
      <w:r>
        <w:t>follows: Paige</w:t>
      </w:r>
      <w:r>
        <w:rPr>
          <w:spacing w:val="-4"/>
        </w:rPr>
        <w:t xml:space="preserve"> </w:t>
      </w:r>
      <w:r>
        <w:t xml:space="preserve">Lilly, </w:t>
      </w:r>
      <w:r>
        <w:t>yes;</w:t>
      </w:r>
      <w:r>
        <w:rPr>
          <w:spacing w:val="-8"/>
        </w:rPr>
        <w:t xml:space="preserve"> </w:t>
      </w:r>
      <w:r>
        <w:t>Jennifer</w:t>
      </w:r>
      <w:r>
        <w:rPr>
          <w:spacing w:val="-12"/>
        </w:rPr>
        <w:t xml:space="preserve"> </w:t>
      </w:r>
      <w:r>
        <w:t>Tarr,</w:t>
      </w:r>
      <w:r>
        <w:rPr>
          <w:spacing w:val="-7"/>
        </w:rPr>
        <w:t xml:space="preserve"> </w:t>
      </w:r>
      <w:r>
        <w:t>yes;</w:t>
      </w:r>
      <w:r>
        <w:rPr>
          <w:spacing w:val="-8"/>
        </w:rPr>
        <w:t xml:space="preserve"> </w:t>
      </w:r>
      <w:r>
        <w:t>Greg</w:t>
      </w:r>
      <w:r>
        <w:rPr>
          <w:spacing w:val="-7"/>
        </w:rPr>
        <w:t xml:space="preserve"> </w:t>
      </w:r>
      <w:r>
        <w:t>Zinser,</w:t>
      </w:r>
      <w:r>
        <w:rPr>
          <w:spacing w:val="-7"/>
        </w:rPr>
        <w:t xml:space="preserve"> </w:t>
      </w:r>
      <w:r>
        <w:t>yes;</w:t>
      </w:r>
      <w:r>
        <w:rPr>
          <w:spacing w:val="-7"/>
        </w:rPr>
        <w:t xml:space="preserve"> </w:t>
      </w:r>
      <w:r>
        <w:t>James</w:t>
      </w:r>
      <w:r>
        <w:rPr>
          <w:spacing w:val="-7"/>
        </w:rPr>
        <w:t xml:space="preserve"> </w:t>
      </w:r>
      <w:r>
        <w:t>Francis,</w:t>
      </w:r>
      <w:r>
        <w:rPr>
          <w:spacing w:val="-7"/>
        </w:rPr>
        <w:t xml:space="preserve"> </w:t>
      </w:r>
      <w:r>
        <w:t>yes;</w:t>
      </w:r>
      <w:r>
        <w:rPr>
          <w:spacing w:val="-5"/>
        </w:rPr>
        <w:t xml:space="preserve"> </w:t>
      </w:r>
      <w:r>
        <w:t>Eric</w:t>
      </w:r>
      <w:r>
        <w:rPr>
          <w:spacing w:val="-7"/>
        </w:rPr>
        <w:t xml:space="preserve"> </w:t>
      </w:r>
      <w:r>
        <w:t>Stout,</w:t>
      </w:r>
      <w:r>
        <w:rPr>
          <w:spacing w:val="-7"/>
        </w:rPr>
        <w:t xml:space="preserve"> </w:t>
      </w:r>
      <w:r>
        <w:t>yes;</w:t>
      </w:r>
      <w:r>
        <w:rPr>
          <w:spacing w:val="-17"/>
        </w:rPr>
        <w:t xml:space="preserve"> </w:t>
      </w:r>
      <w:r>
        <w:t xml:space="preserve">Adelaide Solomon-Jordan, yes; Steve Collins, yes; Voting 7-0 unanimously approving </w:t>
      </w:r>
      <w:r w:rsidR="002157F5">
        <w:t xml:space="preserve">the </w:t>
      </w:r>
      <w:r>
        <w:t>new schedule as written.</w:t>
      </w:r>
    </w:p>
    <w:p w14:paraId="28BEED7C" w14:textId="72EE2DC9" w:rsidR="00A4373F" w:rsidRPr="00504A85" w:rsidRDefault="00963DB0" w:rsidP="00504A85">
      <w:pPr>
        <w:tabs>
          <w:tab w:val="left" w:pos="1039"/>
        </w:tabs>
        <w:spacing w:before="159"/>
        <w:rPr>
          <w:sz w:val="24"/>
          <w:u w:val="single"/>
        </w:rPr>
      </w:pPr>
      <w:r w:rsidRPr="00504A85">
        <w:rPr>
          <w:sz w:val="24"/>
          <w:u w:val="single"/>
        </w:rPr>
        <w:t>General</w:t>
      </w:r>
      <w:r w:rsidRPr="00504A85">
        <w:rPr>
          <w:spacing w:val="-10"/>
          <w:sz w:val="24"/>
          <w:u w:val="single"/>
        </w:rPr>
        <w:t xml:space="preserve"> </w:t>
      </w:r>
      <w:r w:rsidRPr="00504A85">
        <w:rPr>
          <w:sz w:val="24"/>
          <w:u w:val="single"/>
        </w:rPr>
        <w:t>Schedule</w:t>
      </w:r>
      <w:r w:rsidRPr="00504A85">
        <w:rPr>
          <w:spacing w:val="-6"/>
          <w:sz w:val="24"/>
          <w:u w:val="single"/>
        </w:rPr>
        <w:t xml:space="preserve"> </w:t>
      </w:r>
      <w:r w:rsidR="00504A85">
        <w:rPr>
          <w:spacing w:val="-6"/>
          <w:sz w:val="24"/>
          <w:u w:val="single"/>
        </w:rPr>
        <w:t>(</w:t>
      </w:r>
      <w:r w:rsidRPr="00504A85">
        <w:rPr>
          <w:sz w:val="24"/>
          <w:u w:val="single"/>
        </w:rPr>
        <w:t>GS4.5</w:t>
      </w:r>
      <w:r w:rsidR="00504A85">
        <w:rPr>
          <w:sz w:val="24"/>
          <w:u w:val="single"/>
        </w:rPr>
        <w:t>)</w:t>
      </w:r>
      <w:r w:rsidRPr="00504A85">
        <w:rPr>
          <w:spacing w:val="-3"/>
          <w:sz w:val="24"/>
          <w:u w:val="single"/>
        </w:rPr>
        <w:t xml:space="preserve"> </w:t>
      </w:r>
      <w:r w:rsidRPr="00504A85">
        <w:rPr>
          <w:sz w:val="24"/>
          <w:u w:val="single"/>
        </w:rPr>
        <w:t>Employ</w:t>
      </w:r>
      <w:r w:rsidR="00504A85" w:rsidRPr="00504A85">
        <w:rPr>
          <w:sz w:val="24"/>
          <w:u w:val="single"/>
        </w:rPr>
        <w:t>e</w:t>
      </w:r>
      <w:r w:rsidRPr="00504A85">
        <w:rPr>
          <w:sz w:val="24"/>
          <w:u w:val="single"/>
        </w:rPr>
        <w:t>e</w:t>
      </w:r>
      <w:r w:rsidRPr="00504A85">
        <w:rPr>
          <w:spacing w:val="-5"/>
          <w:sz w:val="24"/>
          <w:u w:val="single"/>
        </w:rPr>
        <w:t xml:space="preserve"> </w:t>
      </w:r>
      <w:r w:rsidRPr="00504A85">
        <w:rPr>
          <w:sz w:val="24"/>
          <w:u w:val="single"/>
        </w:rPr>
        <w:t>Personal</w:t>
      </w:r>
      <w:r w:rsidRPr="00504A85">
        <w:rPr>
          <w:spacing w:val="-7"/>
          <w:sz w:val="24"/>
          <w:u w:val="single"/>
        </w:rPr>
        <w:t xml:space="preserve"> </w:t>
      </w:r>
      <w:r w:rsidRPr="00504A85">
        <w:rPr>
          <w:spacing w:val="-2"/>
          <w:sz w:val="24"/>
          <w:u w:val="single"/>
        </w:rPr>
        <w:t>Records</w:t>
      </w:r>
    </w:p>
    <w:p w14:paraId="3FA97E25" w14:textId="1094ED85" w:rsidR="00A4373F" w:rsidRPr="00504A85" w:rsidRDefault="00963DB0" w:rsidP="00504A85">
      <w:pPr>
        <w:pStyle w:val="ListParagraph"/>
        <w:numPr>
          <w:ilvl w:val="0"/>
          <w:numId w:val="6"/>
        </w:numPr>
        <w:tabs>
          <w:tab w:val="left" w:pos="2194"/>
        </w:tabs>
        <w:spacing w:before="22" w:line="259" w:lineRule="auto"/>
        <w:ind w:left="1080" w:right="922"/>
        <w:rPr>
          <w:sz w:val="24"/>
        </w:rPr>
      </w:pPr>
      <w:r w:rsidRPr="00504A85">
        <w:rPr>
          <w:sz w:val="24"/>
        </w:rPr>
        <w:t>Change</w:t>
      </w:r>
      <w:r w:rsidRPr="00504A85">
        <w:rPr>
          <w:spacing w:val="-5"/>
          <w:sz w:val="24"/>
        </w:rPr>
        <w:t xml:space="preserve"> </w:t>
      </w:r>
      <w:r w:rsidRPr="00504A85">
        <w:rPr>
          <w:sz w:val="24"/>
        </w:rPr>
        <w:t>instructions</w:t>
      </w:r>
      <w:r w:rsidRPr="00504A85">
        <w:rPr>
          <w:spacing w:val="-7"/>
          <w:sz w:val="24"/>
        </w:rPr>
        <w:t xml:space="preserve"> </w:t>
      </w:r>
      <w:r w:rsidR="007C1CDB">
        <w:rPr>
          <w:spacing w:val="-7"/>
          <w:sz w:val="24"/>
        </w:rPr>
        <w:t xml:space="preserve">(adding a note) </w:t>
      </w:r>
      <w:r w:rsidRPr="00504A85">
        <w:rPr>
          <w:sz w:val="24"/>
        </w:rPr>
        <w:t>on</w:t>
      </w:r>
      <w:r w:rsidRPr="00504A85">
        <w:rPr>
          <w:spacing w:val="-7"/>
          <w:sz w:val="24"/>
        </w:rPr>
        <w:t xml:space="preserve"> </w:t>
      </w:r>
      <w:r w:rsidRPr="00504A85">
        <w:rPr>
          <w:sz w:val="24"/>
        </w:rPr>
        <w:t>how</w:t>
      </w:r>
      <w:r w:rsidRPr="00504A85">
        <w:rPr>
          <w:spacing w:val="-5"/>
          <w:sz w:val="24"/>
        </w:rPr>
        <w:t xml:space="preserve"> </w:t>
      </w:r>
      <w:r w:rsidRPr="00504A85">
        <w:rPr>
          <w:sz w:val="24"/>
        </w:rPr>
        <w:t>to</w:t>
      </w:r>
      <w:r w:rsidRPr="00504A85">
        <w:rPr>
          <w:spacing w:val="-5"/>
          <w:sz w:val="24"/>
        </w:rPr>
        <w:t xml:space="preserve"> </w:t>
      </w:r>
      <w:r w:rsidRPr="00504A85">
        <w:rPr>
          <w:sz w:val="24"/>
        </w:rPr>
        <w:t>manage</w:t>
      </w:r>
      <w:r w:rsidRPr="00504A85">
        <w:rPr>
          <w:spacing w:val="-7"/>
          <w:sz w:val="24"/>
        </w:rPr>
        <w:t xml:space="preserve"> </w:t>
      </w:r>
      <w:r w:rsidRPr="00504A85">
        <w:rPr>
          <w:sz w:val="24"/>
        </w:rPr>
        <w:t>employee</w:t>
      </w:r>
      <w:r w:rsidRPr="00504A85">
        <w:rPr>
          <w:spacing w:val="-5"/>
          <w:sz w:val="24"/>
        </w:rPr>
        <w:t xml:space="preserve"> </w:t>
      </w:r>
      <w:r w:rsidRPr="00504A85">
        <w:rPr>
          <w:sz w:val="24"/>
        </w:rPr>
        <w:t xml:space="preserve">disciplinary </w:t>
      </w:r>
      <w:r w:rsidRPr="00504A85">
        <w:rPr>
          <w:spacing w:val="-2"/>
          <w:sz w:val="24"/>
        </w:rPr>
        <w:t>records.</w:t>
      </w:r>
    </w:p>
    <w:p w14:paraId="645931F2" w14:textId="3C68CA4E" w:rsidR="00A4373F" w:rsidRDefault="00963DB0">
      <w:pPr>
        <w:pStyle w:val="BodyText"/>
        <w:spacing w:before="160" w:line="259" w:lineRule="auto"/>
        <w:ind w:left="140"/>
      </w:pPr>
      <w:r>
        <w:t>Tammy did a roll call</w:t>
      </w:r>
      <w:r w:rsidR="00504A85">
        <w:t xml:space="preserve">, </w:t>
      </w:r>
      <w:r>
        <w:t xml:space="preserve">the following Board members </w:t>
      </w:r>
      <w:r w:rsidR="00504A85">
        <w:t>v</w:t>
      </w:r>
      <w:r>
        <w:t>oted as follows: Eric Stout, yes;</w:t>
      </w:r>
      <w:r>
        <w:rPr>
          <w:spacing w:val="-10"/>
        </w:rPr>
        <w:t xml:space="preserve"> </w:t>
      </w:r>
      <w:r>
        <w:t>Adelaide Solomon-Jordan, yes; Greg Zinser, yes; James Francis, yes; Paige Lilly, yes;</w:t>
      </w:r>
      <w:r>
        <w:rPr>
          <w:spacing w:val="-6"/>
        </w:rPr>
        <w:t xml:space="preserve"> </w:t>
      </w:r>
      <w:r>
        <w:t>Jennifer</w:t>
      </w:r>
      <w:r>
        <w:rPr>
          <w:spacing w:val="-11"/>
        </w:rPr>
        <w:t xml:space="preserve"> </w:t>
      </w:r>
      <w:r>
        <w:t>Tarr,</w:t>
      </w:r>
      <w:r>
        <w:rPr>
          <w:spacing w:val="-7"/>
        </w:rPr>
        <w:t xml:space="preserve"> </w:t>
      </w:r>
      <w:r>
        <w:t>yes;</w:t>
      </w:r>
      <w:r>
        <w:rPr>
          <w:spacing w:val="-9"/>
        </w:rPr>
        <w:t xml:space="preserve"> </w:t>
      </w:r>
      <w:r>
        <w:t>Steve</w:t>
      </w:r>
      <w:r>
        <w:rPr>
          <w:spacing w:val="-9"/>
        </w:rPr>
        <w:t xml:space="preserve"> </w:t>
      </w:r>
      <w:r>
        <w:t>Collins,</w:t>
      </w:r>
      <w:r>
        <w:rPr>
          <w:spacing w:val="-7"/>
        </w:rPr>
        <w:t xml:space="preserve"> </w:t>
      </w:r>
      <w:r>
        <w:t>yes;</w:t>
      </w:r>
      <w:r>
        <w:rPr>
          <w:spacing w:val="-7"/>
        </w:rPr>
        <w:t xml:space="preserve"> </w:t>
      </w:r>
      <w:r>
        <w:t>Voting</w:t>
      </w:r>
      <w:r>
        <w:rPr>
          <w:spacing w:val="-6"/>
        </w:rPr>
        <w:t xml:space="preserve"> </w:t>
      </w:r>
      <w:r>
        <w:t>7-0</w:t>
      </w:r>
      <w:r>
        <w:rPr>
          <w:spacing w:val="-9"/>
        </w:rPr>
        <w:t xml:space="preserve"> </w:t>
      </w:r>
      <w:r>
        <w:t>unanimously</w:t>
      </w:r>
      <w:r>
        <w:rPr>
          <w:spacing w:val="-10"/>
        </w:rPr>
        <w:t xml:space="preserve"> </w:t>
      </w:r>
      <w:r>
        <w:t>approving</w:t>
      </w:r>
      <w:r>
        <w:rPr>
          <w:spacing w:val="-6"/>
        </w:rPr>
        <w:t xml:space="preserve"> </w:t>
      </w:r>
      <w:r>
        <w:t>to</w:t>
      </w:r>
      <w:r>
        <w:rPr>
          <w:spacing w:val="-8"/>
        </w:rPr>
        <w:t xml:space="preserve"> </w:t>
      </w:r>
      <w:r>
        <w:t>add</w:t>
      </w:r>
      <w:r>
        <w:rPr>
          <w:spacing w:val="-7"/>
        </w:rPr>
        <w:t xml:space="preserve"> </w:t>
      </w:r>
      <w:r>
        <w:t xml:space="preserve">the note </w:t>
      </w:r>
      <w:r w:rsidR="00504A85">
        <w:t xml:space="preserve">in </w:t>
      </w:r>
      <w:r>
        <w:t xml:space="preserve">the description </w:t>
      </w:r>
      <w:r w:rsidR="00504A85">
        <w:t xml:space="preserve">changing instructions </w:t>
      </w:r>
      <w:r>
        <w:t xml:space="preserve">on </w:t>
      </w:r>
      <w:r w:rsidR="00504A85">
        <w:t>S</w:t>
      </w:r>
      <w:r>
        <w:t>chedule GS4.</w:t>
      </w:r>
    </w:p>
    <w:p w14:paraId="4CDE0F51" w14:textId="77777777" w:rsidR="00A4373F" w:rsidRDefault="00A4373F">
      <w:pPr>
        <w:spacing w:line="259" w:lineRule="auto"/>
        <w:sectPr w:rsidR="00A4373F">
          <w:pgSz w:w="12240" w:h="15840"/>
          <w:pgMar w:top="1360" w:right="1300" w:bottom="280" w:left="1300" w:header="720" w:footer="720" w:gutter="0"/>
          <w:cols w:space="720"/>
        </w:sectPr>
      </w:pPr>
    </w:p>
    <w:p w14:paraId="7DFE80AC" w14:textId="77777777" w:rsidR="00A4373F" w:rsidRDefault="00A4373F">
      <w:pPr>
        <w:pStyle w:val="BodyText"/>
        <w:spacing w:before="261"/>
      </w:pPr>
    </w:p>
    <w:p w14:paraId="279B360E" w14:textId="77777777" w:rsidR="00A4373F" w:rsidRDefault="00963DB0" w:rsidP="00761DD2">
      <w:pPr>
        <w:pStyle w:val="Heading1"/>
        <w:ind w:left="0"/>
        <w:rPr>
          <w:u w:val="none"/>
        </w:rPr>
      </w:pPr>
      <w:r>
        <w:t>State</w:t>
      </w:r>
      <w:r>
        <w:rPr>
          <w:spacing w:val="-3"/>
        </w:rPr>
        <w:t xml:space="preserve"> </w:t>
      </w:r>
      <w:r>
        <w:t>Archivist</w:t>
      </w:r>
      <w:r>
        <w:rPr>
          <w:spacing w:val="-2"/>
        </w:rPr>
        <w:t xml:space="preserve"> Report</w:t>
      </w:r>
      <w:r>
        <w:rPr>
          <w:spacing w:val="40"/>
        </w:rPr>
        <w:t xml:space="preserve"> </w:t>
      </w:r>
    </w:p>
    <w:p w14:paraId="5C9DF3F2" w14:textId="5130D4A9" w:rsidR="00761DD2" w:rsidRDefault="00963DB0" w:rsidP="00761DD2">
      <w:pPr>
        <w:pStyle w:val="ListParagraph"/>
        <w:numPr>
          <w:ilvl w:val="0"/>
          <w:numId w:val="1"/>
        </w:numPr>
        <w:tabs>
          <w:tab w:val="left" w:pos="1218"/>
        </w:tabs>
        <w:spacing w:before="179" w:line="259" w:lineRule="auto"/>
        <w:rPr>
          <w:sz w:val="24"/>
          <w:szCs w:val="24"/>
        </w:rPr>
      </w:pPr>
      <w:r w:rsidRPr="00761DD2">
        <w:rPr>
          <w:sz w:val="24"/>
          <w:szCs w:val="24"/>
          <w:u w:val="single"/>
        </w:rPr>
        <w:t>Demonstrat</w:t>
      </w:r>
      <w:r w:rsidR="00761DD2">
        <w:rPr>
          <w:sz w:val="24"/>
          <w:szCs w:val="24"/>
          <w:u w:val="single"/>
        </w:rPr>
        <w:t>ion</w:t>
      </w:r>
      <w:r w:rsidRPr="00761DD2">
        <w:rPr>
          <w:spacing w:val="-9"/>
          <w:sz w:val="24"/>
          <w:szCs w:val="24"/>
          <w:u w:val="single"/>
        </w:rPr>
        <w:t xml:space="preserve"> </w:t>
      </w:r>
      <w:r w:rsidRPr="00761DD2">
        <w:rPr>
          <w:sz w:val="24"/>
          <w:szCs w:val="24"/>
          <w:u w:val="single"/>
        </w:rPr>
        <w:t>of</w:t>
      </w:r>
      <w:r w:rsidRPr="00761DD2">
        <w:rPr>
          <w:spacing w:val="-8"/>
          <w:sz w:val="24"/>
          <w:szCs w:val="24"/>
          <w:u w:val="single"/>
        </w:rPr>
        <w:t xml:space="preserve"> </w:t>
      </w:r>
      <w:r w:rsidRPr="00761DD2">
        <w:rPr>
          <w:sz w:val="24"/>
          <w:szCs w:val="24"/>
          <w:u w:val="single"/>
        </w:rPr>
        <w:t>LibSafe</w:t>
      </w:r>
      <w:r w:rsidRPr="00761DD2">
        <w:rPr>
          <w:spacing w:val="-7"/>
          <w:sz w:val="24"/>
          <w:szCs w:val="24"/>
          <w:u w:val="single"/>
        </w:rPr>
        <w:t xml:space="preserve"> </w:t>
      </w:r>
      <w:r w:rsidR="00761DD2" w:rsidRPr="00761DD2">
        <w:rPr>
          <w:spacing w:val="-7"/>
          <w:sz w:val="24"/>
          <w:szCs w:val="24"/>
          <w:u w:val="single"/>
        </w:rPr>
        <w:t>D</w:t>
      </w:r>
      <w:r w:rsidRPr="00761DD2">
        <w:rPr>
          <w:sz w:val="24"/>
          <w:szCs w:val="24"/>
          <w:u w:val="single"/>
        </w:rPr>
        <w:t>igital</w:t>
      </w:r>
      <w:r w:rsidRPr="00761DD2">
        <w:rPr>
          <w:spacing w:val="-8"/>
          <w:sz w:val="24"/>
          <w:szCs w:val="24"/>
          <w:u w:val="single"/>
        </w:rPr>
        <w:t xml:space="preserve"> </w:t>
      </w:r>
      <w:r w:rsidR="00761DD2" w:rsidRPr="00761DD2">
        <w:rPr>
          <w:spacing w:val="-8"/>
          <w:sz w:val="24"/>
          <w:szCs w:val="24"/>
          <w:u w:val="single"/>
        </w:rPr>
        <w:t>P</w:t>
      </w:r>
      <w:r w:rsidRPr="00761DD2">
        <w:rPr>
          <w:sz w:val="24"/>
          <w:szCs w:val="24"/>
          <w:u w:val="single"/>
        </w:rPr>
        <w:t>reservation</w:t>
      </w:r>
      <w:r w:rsidRPr="00761DD2">
        <w:rPr>
          <w:spacing w:val="-6"/>
          <w:sz w:val="24"/>
          <w:szCs w:val="24"/>
          <w:u w:val="single"/>
        </w:rPr>
        <w:t xml:space="preserve"> </w:t>
      </w:r>
      <w:r w:rsidR="00761DD2" w:rsidRPr="00761DD2">
        <w:rPr>
          <w:spacing w:val="-6"/>
          <w:sz w:val="24"/>
          <w:szCs w:val="24"/>
          <w:u w:val="single"/>
        </w:rPr>
        <w:t>S</w:t>
      </w:r>
      <w:r w:rsidRPr="00761DD2">
        <w:rPr>
          <w:spacing w:val="-2"/>
          <w:sz w:val="24"/>
          <w:szCs w:val="24"/>
          <w:u w:val="single"/>
        </w:rPr>
        <w:t>ystem</w:t>
      </w:r>
      <w:r w:rsidR="00761DD2" w:rsidRPr="00761DD2">
        <w:rPr>
          <w:spacing w:val="-2"/>
          <w:sz w:val="24"/>
          <w:szCs w:val="24"/>
        </w:rPr>
        <w:t xml:space="preserve"> - </w:t>
      </w:r>
      <w:r w:rsidR="00761DD2" w:rsidRPr="00761DD2">
        <w:rPr>
          <w:sz w:val="24"/>
          <w:szCs w:val="24"/>
        </w:rPr>
        <w:t>Kate Herbert demonstrated the LibSafe digital preservation system to the Board, showcasing its capabilities for securely managing and preserving both born-digital and digitized</w:t>
      </w:r>
      <w:r w:rsidR="00761DD2" w:rsidRPr="00761DD2">
        <w:rPr>
          <w:spacing w:val="-3"/>
          <w:sz w:val="24"/>
          <w:szCs w:val="24"/>
        </w:rPr>
        <w:t xml:space="preserve"> </w:t>
      </w:r>
      <w:r w:rsidR="00761DD2" w:rsidRPr="00761DD2">
        <w:rPr>
          <w:sz w:val="24"/>
          <w:szCs w:val="24"/>
        </w:rPr>
        <w:t>records,</w:t>
      </w:r>
      <w:r w:rsidR="00761DD2" w:rsidRPr="00761DD2">
        <w:rPr>
          <w:spacing w:val="-3"/>
          <w:sz w:val="24"/>
          <w:szCs w:val="24"/>
        </w:rPr>
        <w:t xml:space="preserve"> </w:t>
      </w:r>
      <w:r w:rsidR="00761DD2" w:rsidRPr="00761DD2">
        <w:rPr>
          <w:sz w:val="24"/>
          <w:szCs w:val="24"/>
        </w:rPr>
        <w:t>with</w:t>
      </w:r>
      <w:r w:rsidR="00761DD2" w:rsidRPr="00761DD2">
        <w:rPr>
          <w:spacing w:val="-5"/>
          <w:sz w:val="24"/>
          <w:szCs w:val="24"/>
        </w:rPr>
        <w:t xml:space="preserve"> </w:t>
      </w:r>
      <w:r w:rsidR="00761DD2" w:rsidRPr="00761DD2">
        <w:rPr>
          <w:sz w:val="24"/>
          <w:szCs w:val="24"/>
        </w:rPr>
        <w:t>features</w:t>
      </w:r>
      <w:r w:rsidR="00761DD2" w:rsidRPr="00761DD2">
        <w:rPr>
          <w:spacing w:val="-6"/>
          <w:sz w:val="24"/>
          <w:szCs w:val="24"/>
        </w:rPr>
        <w:t xml:space="preserve"> </w:t>
      </w:r>
      <w:r w:rsidR="00761DD2" w:rsidRPr="00761DD2">
        <w:rPr>
          <w:sz w:val="24"/>
          <w:szCs w:val="24"/>
        </w:rPr>
        <w:t>including</w:t>
      </w:r>
      <w:r w:rsidR="00761DD2" w:rsidRPr="00761DD2">
        <w:rPr>
          <w:spacing w:val="-3"/>
          <w:sz w:val="24"/>
          <w:szCs w:val="24"/>
        </w:rPr>
        <w:t xml:space="preserve"> </w:t>
      </w:r>
      <w:r w:rsidR="00761DD2" w:rsidRPr="00761DD2">
        <w:rPr>
          <w:sz w:val="24"/>
          <w:szCs w:val="24"/>
        </w:rPr>
        <w:t>full-text</w:t>
      </w:r>
      <w:r w:rsidR="00761DD2" w:rsidRPr="00761DD2">
        <w:rPr>
          <w:spacing w:val="-3"/>
          <w:sz w:val="24"/>
          <w:szCs w:val="24"/>
        </w:rPr>
        <w:t xml:space="preserve"> </w:t>
      </w:r>
      <w:r w:rsidR="00761DD2" w:rsidRPr="00761DD2">
        <w:rPr>
          <w:sz w:val="24"/>
          <w:szCs w:val="24"/>
        </w:rPr>
        <w:t>search,</w:t>
      </w:r>
      <w:r w:rsidR="00761DD2" w:rsidRPr="00761DD2">
        <w:rPr>
          <w:spacing w:val="-3"/>
          <w:sz w:val="24"/>
          <w:szCs w:val="24"/>
        </w:rPr>
        <w:t xml:space="preserve"> </w:t>
      </w:r>
      <w:r w:rsidR="00761DD2" w:rsidRPr="00761DD2">
        <w:rPr>
          <w:sz w:val="24"/>
          <w:szCs w:val="24"/>
        </w:rPr>
        <w:t>automatic</w:t>
      </w:r>
      <w:r w:rsidR="00761DD2" w:rsidRPr="00761DD2">
        <w:rPr>
          <w:spacing w:val="-5"/>
          <w:sz w:val="24"/>
          <w:szCs w:val="24"/>
        </w:rPr>
        <w:t xml:space="preserve"> </w:t>
      </w:r>
      <w:r w:rsidR="00761DD2" w:rsidRPr="00761DD2">
        <w:rPr>
          <w:sz w:val="24"/>
          <w:szCs w:val="24"/>
        </w:rPr>
        <w:t>metadata</w:t>
      </w:r>
      <w:r w:rsidR="00761DD2" w:rsidRPr="00761DD2">
        <w:rPr>
          <w:spacing w:val="-2"/>
          <w:sz w:val="24"/>
          <w:szCs w:val="24"/>
        </w:rPr>
        <w:t xml:space="preserve"> </w:t>
      </w:r>
      <w:r w:rsidR="00761DD2" w:rsidRPr="00761DD2">
        <w:rPr>
          <w:sz w:val="24"/>
          <w:szCs w:val="24"/>
        </w:rPr>
        <w:t>import,</w:t>
      </w:r>
      <w:r w:rsidR="00761DD2" w:rsidRPr="00761DD2">
        <w:rPr>
          <w:spacing w:val="-3"/>
          <w:sz w:val="24"/>
          <w:szCs w:val="24"/>
        </w:rPr>
        <w:t xml:space="preserve"> </w:t>
      </w:r>
      <w:r w:rsidR="00761DD2" w:rsidRPr="00761DD2">
        <w:rPr>
          <w:sz w:val="24"/>
          <w:szCs w:val="24"/>
        </w:rPr>
        <w:t>file integrity</w:t>
      </w:r>
      <w:r w:rsidR="00761DD2" w:rsidRPr="00761DD2">
        <w:rPr>
          <w:spacing w:val="-4"/>
          <w:sz w:val="24"/>
          <w:szCs w:val="24"/>
        </w:rPr>
        <w:t xml:space="preserve"> </w:t>
      </w:r>
      <w:r w:rsidR="00761DD2" w:rsidRPr="00761DD2">
        <w:rPr>
          <w:sz w:val="24"/>
          <w:szCs w:val="24"/>
        </w:rPr>
        <w:t>monitoring,</w:t>
      </w:r>
      <w:r w:rsidR="00761DD2" w:rsidRPr="00761DD2">
        <w:rPr>
          <w:spacing w:val="-6"/>
          <w:sz w:val="24"/>
          <w:szCs w:val="24"/>
        </w:rPr>
        <w:t xml:space="preserve"> </w:t>
      </w:r>
      <w:r w:rsidR="00761DD2" w:rsidRPr="00761DD2">
        <w:rPr>
          <w:sz w:val="24"/>
          <w:szCs w:val="24"/>
        </w:rPr>
        <w:t>and</w:t>
      </w:r>
      <w:r w:rsidR="00761DD2" w:rsidRPr="00761DD2">
        <w:rPr>
          <w:spacing w:val="-4"/>
          <w:sz w:val="24"/>
          <w:szCs w:val="24"/>
        </w:rPr>
        <w:t xml:space="preserve"> </w:t>
      </w:r>
      <w:r w:rsidR="00761DD2" w:rsidRPr="00761DD2">
        <w:rPr>
          <w:sz w:val="24"/>
          <w:szCs w:val="24"/>
        </w:rPr>
        <w:t>public</w:t>
      </w:r>
      <w:r w:rsidR="00761DD2" w:rsidRPr="00761DD2">
        <w:rPr>
          <w:spacing w:val="-4"/>
          <w:sz w:val="24"/>
          <w:szCs w:val="24"/>
        </w:rPr>
        <w:t xml:space="preserve"> </w:t>
      </w:r>
      <w:r w:rsidR="00761DD2" w:rsidRPr="00761DD2">
        <w:rPr>
          <w:sz w:val="24"/>
          <w:szCs w:val="24"/>
        </w:rPr>
        <w:t>access</w:t>
      </w:r>
      <w:r w:rsidR="00761DD2" w:rsidRPr="00761DD2">
        <w:rPr>
          <w:spacing w:val="-6"/>
          <w:sz w:val="24"/>
          <w:szCs w:val="24"/>
        </w:rPr>
        <w:t xml:space="preserve"> </w:t>
      </w:r>
      <w:r w:rsidR="00761DD2" w:rsidRPr="00761DD2">
        <w:rPr>
          <w:sz w:val="24"/>
          <w:szCs w:val="24"/>
        </w:rPr>
        <w:t>through</w:t>
      </w:r>
      <w:r w:rsidR="00761DD2" w:rsidRPr="00761DD2">
        <w:rPr>
          <w:spacing w:val="-4"/>
          <w:sz w:val="24"/>
          <w:szCs w:val="24"/>
        </w:rPr>
        <w:t xml:space="preserve"> </w:t>
      </w:r>
      <w:r w:rsidR="00761DD2" w:rsidRPr="00761DD2">
        <w:rPr>
          <w:sz w:val="24"/>
          <w:szCs w:val="24"/>
        </w:rPr>
        <w:t>the</w:t>
      </w:r>
      <w:r w:rsidR="00761DD2" w:rsidRPr="00761DD2">
        <w:rPr>
          <w:spacing w:val="-4"/>
          <w:sz w:val="24"/>
          <w:szCs w:val="24"/>
        </w:rPr>
        <w:t xml:space="preserve"> </w:t>
      </w:r>
      <w:r w:rsidR="00761DD2" w:rsidRPr="00761DD2">
        <w:rPr>
          <w:sz w:val="24"/>
          <w:szCs w:val="24"/>
        </w:rPr>
        <w:t>Open</w:t>
      </w:r>
      <w:r w:rsidR="00761DD2" w:rsidRPr="00761DD2">
        <w:rPr>
          <w:spacing w:val="-17"/>
          <w:sz w:val="24"/>
          <w:szCs w:val="24"/>
        </w:rPr>
        <w:t xml:space="preserve"> </w:t>
      </w:r>
      <w:r w:rsidR="00761DD2" w:rsidRPr="00761DD2">
        <w:rPr>
          <w:sz w:val="24"/>
          <w:szCs w:val="24"/>
        </w:rPr>
        <w:t>Access</w:t>
      </w:r>
      <w:r w:rsidR="00761DD2" w:rsidRPr="00761DD2">
        <w:rPr>
          <w:spacing w:val="-3"/>
          <w:sz w:val="24"/>
          <w:szCs w:val="24"/>
        </w:rPr>
        <w:t xml:space="preserve"> </w:t>
      </w:r>
      <w:r w:rsidR="00761DD2" w:rsidRPr="00761DD2">
        <w:rPr>
          <w:sz w:val="24"/>
          <w:szCs w:val="24"/>
        </w:rPr>
        <w:t>repository,</w:t>
      </w:r>
      <w:r w:rsidR="00761DD2" w:rsidRPr="00761DD2">
        <w:rPr>
          <w:spacing w:val="-6"/>
          <w:sz w:val="24"/>
          <w:szCs w:val="24"/>
        </w:rPr>
        <w:t xml:space="preserve"> </w:t>
      </w:r>
      <w:r w:rsidR="00761DD2" w:rsidRPr="00761DD2">
        <w:rPr>
          <w:sz w:val="24"/>
          <w:szCs w:val="24"/>
        </w:rPr>
        <w:t>all</w:t>
      </w:r>
      <w:r w:rsidR="00761DD2" w:rsidRPr="00761DD2">
        <w:rPr>
          <w:spacing w:val="-5"/>
          <w:sz w:val="24"/>
          <w:szCs w:val="24"/>
        </w:rPr>
        <w:t xml:space="preserve"> </w:t>
      </w:r>
      <w:r w:rsidR="00761DD2" w:rsidRPr="00761DD2">
        <w:rPr>
          <w:sz w:val="24"/>
          <w:szCs w:val="24"/>
        </w:rPr>
        <w:t>aimed</w:t>
      </w:r>
      <w:r w:rsidR="00761DD2" w:rsidRPr="00761DD2">
        <w:rPr>
          <w:spacing w:val="-6"/>
          <w:sz w:val="24"/>
          <w:szCs w:val="24"/>
        </w:rPr>
        <w:t xml:space="preserve"> </w:t>
      </w:r>
      <w:r w:rsidR="00761DD2" w:rsidRPr="00761DD2">
        <w:rPr>
          <w:sz w:val="24"/>
          <w:szCs w:val="24"/>
        </w:rPr>
        <w:t>at improving accessibility and long-term preservation of Maine's historical records.</w:t>
      </w:r>
    </w:p>
    <w:p w14:paraId="34C3F3E0" w14:textId="77777777" w:rsidR="00761DD2" w:rsidRDefault="00761DD2" w:rsidP="00761DD2">
      <w:pPr>
        <w:pStyle w:val="ListParagraph"/>
        <w:tabs>
          <w:tab w:val="left" w:pos="1218"/>
        </w:tabs>
        <w:spacing w:before="6"/>
        <w:ind w:left="1220" w:right="155" w:firstLine="0"/>
        <w:rPr>
          <w:sz w:val="24"/>
          <w:szCs w:val="24"/>
        </w:rPr>
      </w:pPr>
    </w:p>
    <w:p w14:paraId="3586A7B5" w14:textId="0CB271C9" w:rsidR="00761DD2" w:rsidRPr="00761DD2" w:rsidRDefault="00761DD2" w:rsidP="00761DD2">
      <w:pPr>
        <w:pStyle w:val="ListParagraph"/>
        <w:tabs>
          <w:tab w:val="left" w:pos="1218"/>
        </w:tabs>
        <w:spacing w:before="6"/>
        <w:ind w:left="1220" w:right="155" w:firstLine="0"/>
        <w:rPr>
          <w:sz w:val="24"/>
          <w:szCs w:val="24"/>
        </w:rPr>
      </w:pPr>
      <w:r w:rsidRPr="00761DD2">
        <w:rPr>
          <w:sz w:val="24"/>
          <w:szCs w:val="24"/>
        </w:rPr>
        <w:t>Kate McBrien updated the Board on the exciting progress of our digital preservation system, which is currently undergoing an internal soft launch within the Archives. Over the next two to three months, they will populate the system with already-digitized records and rigorously</w:t>
      </w:r>
      <w:r w:rsidRPr="00761DD2">
        <w:rPr>
          <w:spacing w:val="-3"/>
          <w:sz w:val="24"/>
          <w:szCs w:val="24"/>
        </w:rPr>
        <w:t xml:space="preserve"> </w:t>
      </w:r>
      <w:r w:rsidRPr="00761DD2">
        <w:rPr>
          <w:sz w:val="24"/>
          <w:szCs w:val="24"/>
        </w:rPr>
        <w:t>test</w:t>
      </w:r>
      <w:r w:rsidRPr="00761DD2">
        <w:rPr>
          <w:spacing w:val="-5"/>
          <w:sz w:val="24"/>
          <w:szCs w:val="24"/>
        </w:rPr>
        <w:t xml:space="preserve"> </w:t>
      </w:r>
      <w:r w:rsidRPr="00761DD2">
        <w:rPr>
          <w:sz w:val="24"/>
          <w:szCs w:val="24"/>
        </w:rPr>
        <w:t>the</w:t>
      </w:r>
      <w:r w:rsidRPr="00761DD2">
        <w:rPr>
          <w:spacing w:val="-3"/>
          <w:sz w:val="24"/>
          <w:szCs w:val="24"/>
        </w:rPr>
        <w:t xml:space="preserve"> </w:t>
      </w:r>
      <w:r w:rsidRPr="00761DD2">
        <w:rPr>
          <w:sz w:val="24"/>
          <w:szCs w:val="24"/>
        </w:rPr>
        <w:t>workflows</w:t>
      </w:r>
      <w:r w:rsidRPr="00761DD2">
        <w:rPr>
          <w:spacing w:val="-3"/>
          <w:sz w:val="24"/>
          <w:szCs w:val="24"/>
        </w:rPr>
        <w:t xml:space="preserve"> </w:t>
      </w:r>
      <w:r w:rsidRPr="00761DD2">
        <w:rPr>
          <w:sz w:val="24"/>
          <w:szCs w:val="24"/>
        </w:rPr>
        <w:t>to</w:t>
      </w:r>
      <w:r w:rsidRPr="00761DD2">
        <w:rPr>
          <w:spacing w:val="-4"/>
          <w:sz w:val="24"/>
          <w:szCs w:val="24"/>
        </w:rPr>
        <w:t xml:space="preserve"> </w:t>
      </w:r>
      <w:r w:rsidRPr="00761DD2">
        <w:rPr>
          <w:sz w:val="24"/>
          <w:szCs w:val="24"/>
        </w:rPr>
        <w:t>ensure</w:t>
      </w:r>
      <w:r w:rsidRPr="00761DD2">
        <w:rPr>
          <w:spacing w:val="-6"/>
          <w:sz w:val="24"/>
          <w:szCs w:val="24"/>
        </w:rPr>
        <w:t xml:space="preserve"> </w:t>
      </w:r>
      <w:r w:rsidRPr="00761DD2">
        <w:rPr>
          <w:sz w:val="24"/>
          <w:szCs w:val="24"/>
        </w:rPr>
        <w:t>the</w:t>
      </w:r>
      <w:r w:rsidRPr="00761DD2">
        <w:rPr>
          <w:spacing w:val="-3"/>
          <w:sz w:val="24"/>
          <w:szCs w:val="24"/>
        </w:rPr>
        <w:t xml:space="preserve"> </w:t>
      </w:r>
      <w:r w:rsidRPr="00761DD2">
        <w:rPr>
          <w:sz w:val="24"/>
          <w:szCs w:val="24"/>
        </w:rPr>
        <w:t>system</w:t>
      </w:r>
      <w:r w:rsidRPr="00761DD2">
        <w:rPr>
          <w:spacing w:val="-4"/>
          <w:sz w:val="24"/>
          <w:szCs w:val="24"/>
        </w:rPr>
        <w:t xml:space="preserve"> </w:t>
      </w:r>
      <w:r w:rsidRPr="00761DD2">
        <w:rPr>
          <w:sz w:val="24"/>
          <w:szCs w:val="24"/>
        </w:rPr>
        <w:t>operates</w:t>
      </w:r>
      <w:r w:rsidRPr="00761DD2">
        <w:rPr>
          <w:spacing w:val="-6"/>
          <w:sz w:val="24"/>
          <w:szCs w:val="24"/>
        </w:rPr>
        <w:t xml:space="preserve"> </w:t>
      </w:r>
      <w:r w:rsidRPr="00761DD2">
        <w:rPr>
          <w:sz w:val="24"/>
          <w:szCs w:val="24"/>
        </w:rPr>
        <w:t>as</w:t>
      </w:r>
      <w:r w:rsidRPr="00761DD2">
        <w:rPr>
          <w:spacing w:val="-3"/>
          <w:sz w:val="24"/>
          <w:szCs w:val="24"/>
        </w:rPr>
        <w:t xml:space="preserve"> </w:t>
      </w:r>
      <w:r w:rsidRPr="00761DD2">
        <w:rPr>
          <w:sz w:val="24"/>
          <w:szCs w:val="24"/>
        </w:rPr>
        <w:t>expected.</w:t>
      </w:r>
      <w:r w:rsidRPr="00761DD2">
        <w:rPr>
          <w:spacing w:val="-5"/>
          <w:sz w:val="24"/>
          <w:szCs w:val="24"/>
        </w:rPr>
        <w:t xml:space="preserve"> </w:t>
      </w:r>
      <w:r w:rsidRPr="00761DD2">
        <w:rPr>
          <w:sz w:val="24"/>
          <w:szCs w:val="24"/>
        </w:rPr>
        <w:t>By</w:t>
      </w:r>
      <w:r w:rsidRPr="00761DD2">
        <w:rPr>
          <w:spacing w:val="-3"/>
          <w:sz w:val="24"/>
          <w:szCs w:val="24"/>
        </w:rPr>
        <w:t xml:space="preserve"> </w:t>
      </w:r>
      <w:r w:rsidRPr="00761DD2">
        <w:rPr>
          <w:sz w:val="24"/>
          <w:szCs w:val="24"/>
        </w:rPr>
        <w:t>January</w:t>
      </w:r>
      <w:r w:rsidRPr="00761DD2">
        <w:rPr>
          <w:spacing w:val="-6"/>
          <w:sz w:val="24"/>
          <w:szCs w:val="24"/>
        </w:rPr>
        <w:t xml:space="preserve"> </w:t>
      </w:r>
      <w:r w:rsidRPr="00761DD2">
        <w:rPr>
          <w:sz w:val="24"/>
          <w:szCs w:val="24"/>
        </w:rPr>
        <w:t>or February, they plan to announce the system to state agencies and conduct a series of training sessions for records officers, teaching them how to upload records and follow the new processes. Once these steps are completed, they will also make a public announcement about the system.</w:t>
      </w:r>
    </w:p>
    <w:p w14:paraId="07ADE714" w14:textId="77777777" w:rsidR="00761DD2" w:rsidRPr="00761DD2" w:rsidRDefault="00761DD2" w:rsidP="00761DD2">
      <w:pPr>
        <w:pStyle w:val="ListParagraph"/>
        <w:tabs>
          <w:tab w:val="left" w:pos="1218"/>
        </w:tabs>
        <w:spacing w:before="179" w:line="259" w:lineRule="auto"/>
        <w:ind w:left="1220" w:firstLine="0"/>
        <w:rPr>
          <w:sz w:val="24"/>
          <w:szCs w:val="24"/>
        </w:rPr>
      </w:pPr>
    </w:p>
    <w:p w14:paraId="0F9235AA" w14:textId="59F81B09" w:rsidR="00761DD2" w:rsidRDefault="00761DD2" w:rsidP="00761DD2">
      <w:pPr>
        <w:pStyle w:val="BodyText"/>
        <w:numPr>
          <w:ilvl w:val="0"/>
          <w:numId w:val="1"/>
        </w:numPr>
        <w:ind w:right="148"/>
      </w:pPr>
      <w:r w:rsidRPr="00761DD2">
        <w:rPr>
          <w:u w:val="single"/>
        </w:rPr>
        <w:t>Maine</w:t>
      </w:r>
      <w:r w:rsidRPr="00761DD2">
        <w:rPr>
          <w:spacing w:val="-9"/>
          <w:u w:val="single"/>
        </w:rPr>
        <w:t xml:space="preserve"> </w:t>
      </w:r>
      <w:r w:rsidRPr="00761DD2">
        <w:rPr>
          <w:u w:val="single"/>
        </w:rPr>
        <w:t>Indian</w:t>
      </w:r>
      <w:r w:rsidRPr="00761DD2">
        <w:rPr>
          <w:spacing w:val="-14"/>
          <w:u w:val="single"/>
        </w:rPr>
        <w:t xml:space="preserve"> </w:t>
      </w:r>
      <w:r w:rsidRPr="00761DD2">
        <w:rPr>
          <w:u w:val="single"/>
        </w:rPr>
        <w:t>Tri-State</w:t>
      </w:r>
      <w:r w:rsidRPr="00761DD2">
        <w:rPr>
          <w:spacing w:val="-10"/>
          <w:u w:val="single"/>
        </w:rPr>
        <w:t xml:space="preserve"> </w:t>
      </w:r>
      <w:r w:rsidRPr="00761DD2">
        <w:rPr>
          <w:u w:val="single"/>
        </w:rPr>
        <w:t>Commission</w:t>
      </w:r>
      <w:r w:rsidRPr="00761DD2">
        <w:rPr>
          <w:spacing w:val="-9"/>
          <w:u w:val="single"/>
        </w:rPr>
        <w:t xml:space="preserve"> R</w:t>
      </w:r>
      <w:r w:rsidRPr="00761DD2">
        <w:rPr>
          <w:u w:val="single"/>
        </w:rPr>
        <w:t>ecords</w:t>
      </w:r>
      <w:r w:rsidRPr="00761DD2">
        <w:rPr>
          <w:spacing w:val="-8"/>
          <w:u w:val="single"/>
        </w:rPr>
        <w:t xml:space="preserve"> </w:t>
      </w:r>
      <w:r w:rsidRPr="00761DD2">
        <w:rPr>
          <w:spacing w:val="-2"/>
          <w:u w:val="single"/>
        </w:rPr>
        <w:t>Discussion</w:t>
      </w:r>
      <w:r w:rsidRPr="00761DD2">
        <w:rPr>
          <w:spacing w:val="-2"/>
        </w:rPr>
        <w:t xml:space="preserve"> </w:t>
      </w:r>
      <w:r>
        <w:rPr>
          <w:spacing w:val="-2"/>
        </w:rPr>
        <w:t>–</w:t>
      </w:r>
      <w:r w:rsidRPr="00761DD2">
        <w:rPr>
          <w:spacing w:val="-2"/>
        </w:rPr>
        <w:t xml:space="preserve"> </w:t>
      </w:r>
      <w:r>
        <w:t>In addition to the digital preservation work, Kate McBrien shared that she has</w:t>
      </w:r>
      <w:r>
        <w:rPr>
          <w:spacing w:val="-1"/>
        </w:rPr>
        <w:t xml:space="preserve"> </w:t>
      </w:r>
      <w:r>
        <w:t>been collaborating with the Maine Indian Tribal-State Commission (MITSEC) on the management of their records, which have been stored at the University of Maine's Special Collections for approximately 40 years. MITSEC raised concerns about record access and whether these documents fall under state jurisdiction, prompting a discussion with the Attorney General’s office and MITSEC to clarify which records are considered state records and which are not. As a result, Kate is working on developing a Memorandum of Understanding (MOU) that will outline how the records will be managed, including retention schedules, distinguishing public versus confidential records, and ensuring accessibility. MITSEC will continue to store physical records at the University of Maine, but</w:t>
      </w:r>
      <w:r>
        <w:rPr>
          <w:spacing w:val="-1"/>
        </w:rPr>
        <w:t xml:space="preserve"> </w:t>
      </w:r>
      <w:r>
        <w:t>the</w:t>
      </w:r>
      <w:r>
        <w:rPr>
          <w:spacing w:val="-3"/>
        </w:rPr>
        <w:t xml:space="preserve"> </w:t>
      </w:r>
      <w:r>
        <w:t>archives</w:t>
      </w:r>
      <w:r>
        <w:rPr>
          <w:spacing w:val="-1"/>
        </w:rPr>
        <w:t xml:space="preserve"> </w:t>
      </w:r>
      <w:r>
        <w:t>will</w:t>
      </w:r>
      <w:r>
        <w:rPr>
          <w:spacing w:val="-1"/>
        </w:rPr>
        <w:t xml:space="preserve"> </w:t>
      </w:r>
      <w:r>
        <w:t>assist</w:t>
      </w:r>
      <w:r>
        <w:rPr>
          <w:spacing w:val="-1"/>
        </w:rPr>
        <w:t xml:space="preserve"> </w:t>
      </w:r>
      <w:r>
        <w:t>with</w:t>
      </w:r>
      <w:r>
        <w:rPr>
          <w:spacing w:val="-1"/>
        </w:rPr>
        <w:t xml:space="preserve"> </w:t>
      </w:r>
      <w:r>
        <w:t>digitization</w:t>
      </w:r>
      <w:r>
        <w:rPr>
          <w:spacing w:val="-3"/>
        </w:rPr>
        <w:t xml:space="preserve"> </w:t>
      </w:r>
      <w:r>
        <w:t>and</w:t>
      </w:r>
      <w:r>
        <w:rPr>
          <w:spacing w:val="-1"/>
        </w:rPr>
        <w:t xml:space="preserve"> </w:t>
      </w:r>
      <w:r>
        <w:t>making</w:t>
      </w:r>
      <w:r>
        <w:rPr>
          <w:spacing w:val="-2"/>
        </w:rPr>
        <w:t xml:space="preserve"> </w:t>
      </w:r>
      <w:r>
        <w:t>the</w:t>
      </w:r>
      <w:r>
        <w:rPr>
          <w:spacing w:val="-3"/>
        </w:rPr>
        <w:t xml:space="preserve"> </w:t>
      </w:r>
      <w:r>
        <w:t>records</w:t>
      </w:r>
      <w:r>
        <w:rPr>
          <w:spacing w:val="-3"/>
        </w:rPr>
        <w:t xml:space="preserve"> </w:t>
      </w:r>
      <w:r>
        <w:t>available</w:t>
      </w:r>
      <w:r>
        <w:rPr>
          <w:spacing w:val="-1"/>
        </w:rPr>
        <w:t xml:space="preserve"> </w:t>
      </w:r>
      <w:r>
        <w:t>via</w:t>
      </w:r>
      <w:r>
        <w:rPr>
          <w:spacing w:val="-3"/>
        </w:rPr>
        <w:t xml:space="preserve"> </w:t>
      </w:r>
      <w:r>
        <w:t>the</w:t>
      </w:r>
      <w:r>
        <w:rPr>
          <w:spacing w:val="-3"/>
        </w:rPr>
        <w:t xml:space="preserve"> </w:t>
      </w:r>
      <w:r>
        <w:t>new Lib</w:t>
      </w:r>
      <w:r>
        <w:rPr>
          <w:spacing w:val="-3"/>
        </w:rPr>
        <w:t xml:space="preserve"> </w:t>
      </w:r>
      <w:r>
        <w:t>safe</w:t>
      </w:r>
      <w:r>
        <w:rPr>
          <w:spacing w:val="-3"/>
        </w:rPr>
        <w:t xml:space="preserve"> </w:t>
      </w:r>
      <w:r>
        <w:t>system,</w:t>
      </w:r>
      <w:r>
        <w:rPr>
          <w:spacing w:val="-5"/>
        </w:rPr>
        <w:t xml:space="preserve"> </w:t>
      </w:r>
      <w:r>
        <w:t>providing</w:t>
      </w:r>
      <w:r>
        <w:rPr>
          <w:spacing w:val="-2"/>
        </w:rPr>
        <w:t xml:space="preserve"> </w:t>
      </w:r>
      <w:r>
        <w:t>ongoing</w:t>
      </w:r>
      <w:r>
        <w:rPr>
          <w:spacing w:val="-3"/>
        </w:rPr>
        <w:t xml:space="preserve"> </w:t>
      </w:r>
      <w:r>
        <w:t>support</w:t>
      </w:r>
      <w:r>
        <w:rPr>
          <w:spacing w:val="-3"/>
        </w:rPr>
        <w:t xml:space="preserve"> </w:t>
      </w:r>
      <w:r>
        <w:t>to</w:t>
      </w:r>
      <w:r>
        <w:rPr>
          <w:spacing w:val="-4"/>
        </w:rPr>
        <w:t xml:space="preserve"> </w:t>
      </w:r>
      <w:r>
        <w:t>ensure</w:t>
      </w:r>
      <w:r>
        <w:rPr>
          <w:spacing w:val="-5"/>
        </w:rPr>
        <w:t xml:space="preserve"> </w:t>
      </w:r>
      <w:r>
        <w:t>proper</w:t>
      </w:r>
      <w:r>
        <w:rPr>
          <w:spacing w:val="-3"/>
        </w:rPr>
        <w:t xml:space="preserve"> </w:t>
      </w:r>
      <w:r>
        <w:t>management.</w:t>
      </w:r>
      <w:r>
        <w:rPr>
          <w:spacing w:val="-3"/>
        </w:rPr>
        <w:t xml:space="preserve"> </w:t>
      </w:r>
      <w:r>
        <w:t>This</w:t>
      </w:r>
      <w:r>
        <w:rPr>
          <w:spacing w:val="-6"/>
        </w:rPr>
        <w:t xml:space="preserve"> </w:t>
      </w:r>
      <w:r>
        <w:t>process is expected to take several months, and Kate will continue working closely with all involved parties to ensure the appropriate handling of these records.</w:t>
      </w:r>
    </w:p>
    <w:p w14:paraId="45314CD9" w14:textId="77777777" w:rsidR="00761DD2" w:rsidRPr="00761DD2" w:rsidRDefault="00761DD2" w:rsidP="00761DD2">
      <w:pPr>
        <w:pStyle w:val="ListParagraph"/>
        <w:tabs>
          <w:tab w:val="left" w:pos="1218"/>
        </w:tabs>
        <w:spacing w:before="6"/>
        <w:ind w:left="1220" w:right="155" w:firstLine="0"/>
        <w:rPr>
          <w:sz w:val="24"/>
          <w:szCs w:val="24"/>
        </w:rPr>
      </w:pPr>
    </w:p>
    <w:p w14:paraId="7988EB3F" w14:textId="2EE755D7" w:rsidR="00A4373F" w:rsidRPr="00761DD2" w:rsidRDefault="00963DB0" w:rsidP="00761DD2">
      <w:pPr>
        <w:pStyle w:val="ListParagraph"/>
        <w:numPr>
          <w:ilvl w:val="0"/>
          <w:numId w:val="1"/>
        </w:numPr>
        <w:tabs>
          <w:tab w:val="left" w:pos="1219"/>
        </w:tabs>
        <w:spacing w:before="80"/>
        <w:ind w:right="332"/>
        <w:rPr>
          <w:sz w:val="24"/>
          <w:szCs w:val="24"/>
        </w:rPr>
      </w:pPr>
      <w:r w:rsidRPr="00761DD2">
        <w:rPr>
          <w:sz w:val="24"/>
          <w:szCs w:val="24"/>
          <w:u w:val="single"/>
        </w:rPr>
        <w:t>Cultural</w:t>
      </w:r>
      <w:r w:rsidRPr="00761DD2">
        <w:rPr>
          <w:spacing w:val="-9"/>
          <w:sz w:val="24"/>
          <w:szCs w:val="24"/>
          <w:u w:val="single"/>
        </w:rPr>
        <w:t xml:space="preserve"> </w:t>
      </w:r>
      <w:r w:rsidRPr="00761DD2">
        <w:rPr>
          <w:sz w:val="24"/>
          <w:szCs w:val="24"/>
          <w:u w:val="single"/>
        </w:rPr>
        <w:t>Building</w:t>
      </w:r>
      <w:r w:rsidRPr="00761DD2">
        <w:rPr>
          <w:spacing w:val="-8"/>
          <w:sz w:val="24"/>
          <w:szCs w:val="24"/>
          <w:u w:val="single"/>
        </w:rPr>
        <w:t xml:space="preserve"> </w:t>
      </w:r>
      <w:r w:rsidR="00761DD2" w:rsidRPr="00761DD2">
        <w:rPr>
          <w:spacing w:val="-8"/>
          <w:sz w:val="24"/>
          <w:szCs w:val="24"/>
          <w:u w:val="single"/>
        </w:rPr>
        <w:t>R</w:t>
      </w:r>
      <w:r w:rsidRPr="00761DD2">
        <w:rPr>
          <w:sz w:val="24"/>
          <w:szCs w:val="24"/>
          <w:u w:val="single"/>
        </w:rPr>
        <w:t>enovation</w:t>
      </w:r>
      <w:r w:rsidRPr="00761DD2">
        <w:rPr>
          <w:spacing w:val="-8"/>
          <w:sz w:val="24"/>
          <w:szCs w:val="24"/>
          <w:u w:val="single"/>
        </w:rPr>
        <w:t xml:space="preserve"> </w:t>
      </w:r>
      <w:r w:rsidR="00761DD2" w:rsidRPr="00761DD2">
        <w:rPr>
          <w:spacing w:val="-8"/>
          <w:sz w:val="24"/>
          <w:szCs w:val="24"/>
          <w:u w:val="single"/>
        </w:rPr>
        <w:t>P</w:t>
      </w:r>
      <w:r w:rsidRPr="00761DD2">
        <w:rPr>
          <w:sz w:val="24"/>
          <w:szCs w:val="24"/>
          <w:u w:val="single"/>
        </w:rPr>
        <w:t>roject</w:t>
      </w:r>
      <w:r w:rsidRPr="00761DD2">
        <w:rPr>
          <w:spacing w:val="-8"/>
          <w:sz w:val="24"/>
          <w:szCs w:val="24"/>
          <w:u w:val="single"/>
        </w:rPr>
        <w:t xml:space="preserve"> </w:t>
      </w:r>
      <w:r w:rsidR="00761DD2" w:rsidRPr="00761DD2">
        <w:rPr>
          <w:spacing w:val="-2"/>
          <w:sz w:val="24"/>
          <w:szCs w:val="24"/>
          <w:u w:val="single"/>
        </w:rPr>
        <w:t>U</w:t>
      </w:r>
      <w:r w:rsidRPr="00761DD2">
        <w:rPr>
          <w:spacing w:val="-2"/>
          <w:sz w:val="24"/>
          <w:szCs w:val="24"/>
          <w:u w:val="single"/>
        </w:rPr>
        <w:t>pdate</w:t>
      </w:r>
      <w:r w:rsidR="00761DD2" w:rsidRPr="00761DD2">
        <w:rPr>
          <w:spacing w:val="-2"/>
          <w:sz w:val="24"/>
          <w:szCs w:val="24"/>
        </w:rPr>
        <w:t xml:space="preserve"> – </w:t>
      </w:r>
      <w:r w:rsidRPr="00761DD2">
        <w:rPr>
          <w:sz w:val="24"/>
          <w:szCs w:val="24"/>
        </w:rPr>
        <w:t>Kate</w:t>
      </w:r>
      <w:r w:rsidR="00761DD2" w:rsidRPr="00761DD2">
        <w:rPr>
          <w:sz w:val="24"/>
          <w:szCs w:val="24"/>
        </w:rPr>
        <w:t xml:space="preserve"> McBrien</w:t>
      </w:r>
      <w:r w:rsidRPr="00761DD2">
        <w:rPr>
          <w:sz w:val="24"/>
          <w:szCs w:val="24"/>
        </w:rPr>
        <w:t xml:space="preserve"> is overseeing a complex move into a new cultural building that will eventually house archives, a state library, and a museum. Kate mentioned to the board that the construction project is currently on schedule, with the building expected to be handed over</w:t>
      </w:r>
      <w:r w:rsidRPr="00761DD2">
        <w:rPr>
          <w:spacing w:val="-2"/>
          <w:sz w:val="24"/>
          <w:szCs w:val="24"/>
        </w:rPr>
        <w:t xml:space="preserve"> </w:t>
      </w:r>
      <w:r w:rsidRPr="00761DD2">
        <w:rPr>
          <w:sz w:val="24"/>
          <w:szCs w:val="24"/>
        </w:rPr>
        <w:t>to</w:t>
      </w:r>
      <w:r w:rsidRPr="00761DD2">
        <w:rPr>
          <w:spacing w:val="-3"/>
          <w:sz w:val="24"/>
          <w:szCs w:val="24"/>
        </w:rPr>
        <w:t xml:space="preserve"> </w:t>
      </w:r>
      <w:r w:rsidRPr="00761DD2">
        <w:rPr>
          <w:sz w:val="24"/>
          <w:szCs w:val="24"/>
        </w:rPr>
        <w:t>the</w:t>
      </w:r>
      <w:r w:rsidRPr="00761DD2">
        <w:rPr>
          <w:spacing w:val="-4"/>
          <w:sz w:val="24"/>
          <w:szCs w:val="24"/>
        </w:rPr>
        <w:t xml:space="preserve"> </w:t>
      </w:r>
      <w:r w:rsidRPr="00761DD2">
        <w:rPr>
          <w:sz w:val="24"/>
          <w:szCs w:val="24"/>
        </w:rPr>
        <w:t>archives</w:t>
      </w:r>
      <w:r w:rsidRPr="00761DD2">
        <w:rPr>
          <w:spacing w:val="-4"/>
          <w:sz w:val="24"/>
          <w:szCs w:val="24"/>
        </w:rPr>
        <w:t xml:space="preserve"> </w:t>
      </w:r>
      <w:r w:rsidRPr="00761DD2">
        <w:rPr>
          <w:sz w:val="24"/>
          <w:szCs w:val="24"/>
        </w:rPr>
        <w:t>on</w:t>
      </w:r>
      <w:r w:rsidRPr="00761DD2">
        <w:rPr>
          <w:spacing w:val="-4"/>
          <w:sz w:val="24"/>
          <w:szCs w:val="24"/>
        </w:rPr>
        <w:t xml:space="preserve"> </w:t>
      </w:r>
      <w:r w:rsidRPr="00761DD2">
        <w:rPr>
          <w:sz w:val="24"/>
          <w:szCs w:val="24"/>
        </w:rPr>
        <w:t>March</w:t>
      </w:r>
      <w:r w:rsidRPr="00761DD2">
        <w:rPr>
          <w:spacing w:val="-2"/>
          <w:sz w:val="24"/>
          <w:szCs w:val="24"/>
        </w:rPr>
        <w:t xml:space="preserve"> </w:t>
      </w:r>
      <w:r w:rsidRPr="00761DD2">
        <w:rPr>
          <w:sz w:val="24"/>
          <w:szCs w:val="24"/>
        </w:rPr>
        <w:t>3,</w:t>
      </w:r>
      <w:r w:rsidRPr="00761DD2">
        <w:rPr>
          <w:spacing w:val="-4"/>
          <w:sz w:val="24"/>
          <w:szCs w:val="24"/>
        </w:rPr>
        <w:t xml:space="preserve"> </w:t>
      </w:r>
      <w:r w:rsidRPr="00761DD2">
        <w:rPr>
          <w:sz w:val="24"/>
          <w:szCs w:val="24"/>
        </w:rPr>
        <w:t>2025. Kate</w:t>
      </w:r>
      <w:r w:rsidRPr="00761DD2">
        <w:rPr>
          <w:spacing w:val="-2"/>
          <w:sz w:val="24"/>
          <w:szCs w:val="24"/>
        </w:rPr>
        <w:t xml:space="preserve"> </w:t>
      </w:r>
      <w:r w:rsidRPr="00761DD2">
        <w:rPr>
          <w:sz w:val="24"/>
          <w:szCs w:val="24"/>
        </w:rPr>
        <w:t>is</w:t>
      </w:r>
      <w:r w:rsidRPr="00761DD2">
        <w:rPr>
          <w:spacing w:val="-2"/>
          <w:sz w:val="24"/>
          <w:szCs w:val="24"/>
        </w:rPr>
        <w:t xml:space="preserve"> </w:t>
      </w:r>
      <w:r w:rsidRPr="00761DD2">
        <w:rPr>
          <w:sz w:val="24"/>
          <w:szCs w:val="24"/>
        </w:rPr>
        <w:t>cautious</w:t>
      </w:r>
      <w:r w:rsidRPr="00761DD2">
        <w:rPr>
          <w:spacing w:val="-2"/>
          <w:sz w:val="24"/>
          <w:szCs w:val="24"/>
        </w:rPr>
        <w:t xml:space="preserve"> </w:t>
      </w:r>
      <w:r w:rsidRPr="00761DD2">
        <w:rPr>
          <w:sz w:val="24"/>
          <w:szCs w:val="24"/>
        </w:rPr>
        <w:t>about</w:t>
      </w:r>
      <w:r w:rsidRPr="00761DD2">
        <w:rPr>
          <w:spacing w:val="-2"/>
          <w:sz w:val="24"/>
          <w:szCs w:val="24"/>
        </w:rPr>
        <w:t xml:space="preserve"> </w:t>
      </w:r>
      <w:r w:rsidRPr="00761DD2">
        <w:rPr>
          <w:sz w:val="24"/>
          <w:szCs w:val="24"/>
        </w:rPr>
        <w:t>committing</w:t>
      </w:r>
      <w:r w:rsidRPr="00761DD2">
        <w:rPr>
          <w:spacing w:val="-4"/>
          <w:sz w:val="24"/>
          <w:szCs w:val="24"/>
        </w:rPr>
        <w:t xml:space="preserve"> </w:t>
      </w:r>
      <w:r w:rsidRPr="00761DD2">
        <w:rPr>
          <w:sz w:val="24"/>
          <w:szCs w:val="24"/>
        </w:rPr>
        <w:t>to</w:t>
      </w:r>
      <w:r w:rsidRPr="00761DD2">
        <w:rPr>
          <w:spacing w:val="-4"/>
          <w:sz w:val="24"/>
          <w:szCs w:val="24"/>
        </w:rPr>
        <w:t xml:space="preserve"> </w:t>
      </w:r>
      <w:r w:rsidRPr="00761DD2">
        <w:rPr>
          <w:sz w:val="24"/>
          <w:szCs w:val="24"/>
        </w:rPr>
        <w:t>this</w:t>
      </w:r>
      <w:r w:rsidRPr="00761DD2">
        <w:rPr>
          <w:spacing w:val="-2"/>
          <w:sz w:val="24"/>
          <w:szCs w:val="24"/>
        </w:rPr>
        <w:t xml:space="preserve"> </w:t>
      </w:r>
      <w:r w:rsidRPr="00761DD2">
        <w:rPr>
          <w:sz w:val="24"/>
          <w:szCs w:val="24"/>
        </w:rPr>
        <w:t>timeline due to the unpredictable nature of construction projects. The archives will be the first to move into the building and will start by building new shelving on the second fl</w:t>
      </w:r>
      <w:r w:rsidRPr="00761DD2">
        <w:rPr>
          <w:sz w:val="24"/>
          <w:szCs w:val="24"/>
        </w:rPr>
        <w:t>oor. As more shelving is added, they will gradually move boxes into the building, eventually taking over the entire archives section by the summer of 2025. After the archives are</w:t>
      </w:r>
      <w:r w:rsidR="00761DD2" w:rsidRPr="00761DD2">
        <w:rPr>
          <w:sz w:val="24"/>
          <w:szCs w:val="24"/>
        </w:rPr>
        <w:t xml:space="preserve"> </w:t>
      </w:r>
      <w:r w:rsidRPr="00761DD2">
        <w:rPr>
          <w:sz w:val="24"/>
          <w:szCs w:val="24"/>
        </w:rPr>
        <w:lastRenderedPageBreak/>
        <w:t>settled</w:t>
      </w:r>
      <w:r w:rsidRPr="00761DD2">
        <w:rPr>
          <w:spacing w:val="-4"/>
          <w:sz w:val="24"/>
          <w:szCs w:val="24"/>
        </w:rPr>
        <w:t xml:space="preserve"> </w:t>
      </w:r>
      <w:r w:rsidRPr="00761DD2">
        <w:rPr>
          <w:sz w:val="24"/>
          <w:szCs w:val="24"/>
        </w:rPr>
        <w:t>in,</w:t>
      </w:r>
      <w:r w:rsidRPr="00761DD2">
        <w:rPr>
          <w:spacing w:val="-3"/>
          <w:sz w:val="24"/>
          <w:szCs w:val="24"/>
        </w:rPr>
        <w:t xml:space="preserve"> </w:t>
      </w:r>
      <w:r w:rsidRPr="00761DD2">
        <w:rPr>
          <w:sz w:val="24"/>
          <w:szCs w:val="24"/>
        </w:rPr>
        <w:t>the</w:t>
      </w:r>
      <w:r w:rsidRPr="00761DD2">
        <w:rPr>
          <w:spacing w:val="-3"/>
          <w:sz w:val="24"/>
          <w:szCs w:val="24"/>
        </w:rPr>
        <w:t xml:space="preserve"> </w:t>
      </w:r>
      <w:r w:rsidR="00761DD2" w:rsidRPr="00761DD2">
        <w:rPr>
          <w:spacing w:val="-3"/>
          <w:sz w:val="24"/>
          <w:szCs w:val="24"/>
        </w:rPr>
        <w:t>Maine S</w:t>
      </w:r>
      <w:r w:rsidRPr="00761DD2">
        <w:rPr>
          <w:sz w:val="24"/>
          <w:szCs w:val="24"/>
        </w:rPr>
        <w:t>tate</w:t>
      </w:r>
      <w:r w:rsidRPr="00761DD2">
        <w:rPr>
          <w:spacing w:val="-3"/>
          <w:sz w:val="24"/>
          <w:szCs w:val="24"/>
        </w:rPr>
        <w:t xml:space="preserve"> </w:t>
      </w:r>
      <w:r w:rsidR="00761DD2" w:rsidRPr="00761DD2">
        <w:rPr>
          <w:spacing w:val="-3"/>
          <w:sz w:val="24"/>
          <w:szCs w:val="24"/>
        </w:rPr>
        <w:t>L</w:t>
      </w:r>
      <w:r w:rsidRPr="00761DD2">
        <w:rPr>
          <w:sz w:val="24"/>
          <w:szCs w:val="24"/>
        </w:rPr>
        <w:t>ibrary</w:t>
      </w:r>
      <w:r w:rsidRPr="00761DD2">
        <w:rPr>
          <w:spacing w:val="-3"/>
          <w:sz w:val="24"/>
          <w:szCs w:val="24"/>
        </w:rPr>
        <w:t xml:space="preserve"> </w:t>
      </w:r>
      <w:r w:rsidRPr="00761DD2">
        <w:rPr>
          <w:sz w:val="24"/>
          <w:szCs w:val="24"/>
        </w:rPr>
        <w:t>and</w:t>
      </w:r>
      <w:r w:rsidRPr="00761DD2">
        <w:rPr>
          <w:spacing w:val="-5"/>
          <w:sz w:val="24"/>
          <w:szCs w:val="24"/>
        </w:rPr>
        <w:t xml:space="preserve"> </w:t>
      </w:r>
      <w:r w:rsidR="00761DD2" w:rsidRPr="00761DD2">
        <w:rPr>
          <w:spacing w:val="-5"/>
          <w:sz w:val="24"/>
          <w:szCs w:val="24"/>
        </w:rPr>
        <w:t>Maine State M</w:t>
      </w:r>
      <w:r w:rsidRPr="00761DD2">
        <w:rPr>
          <w:sz w:val="24"/>
          <w:szCs w:val="24"/>
        </w:rPr>
        <w:t>useum</w:t>
      </w:r>
      <w:r w:rsidRPr="00761DD2">
        <w:rPr>
          <w:spacing w:val="-2"/>
          <w:sz w:val="24"/>
          <w:szCs w:val="24"/>
        </w:rPr>
        <w:t xml:space="preserve"> </w:t>
      </w:r>
      <w:r w:rsidRPr="00761DD2">
        <w:rPr>
          <w:sz w:val="24"/>
          <w:szCs w:val="24"/>
        </w:rPr>
        <w:t>will</w:t>
      </w:r>
      <w:r w:rsidRPr="00761DD2">
        <w:rPr>
          <w:spacing w:val="-3"/>
          <w:sz w:val="24"/>
          <w:szCs w:val="24"/>
        </w:rPr>
        <w:t xml:space="preserve"> </w:t>
      </w:r>
      <w:r w:rsidRPr="00761DD2">
        <w:rPr>
          <w:sz w:val="24"/>
          <w:szCs w:val="24"/>
        </w:rPr>
        <w:t>follow,</w:t>
      </w:r>
      <w:r w:rsidRPr="00761DD2">
        <w:rPr>
          <w:spacing w:val="-3"/>
          <w:sz w:val="24"/>
          <w:szCs w:val="24"/>
        </w:rPr>
        <w:t xml:space="preserve"> </w:t>
      </w:r>
      <w:r w:rsidRPr="00761DD2">
        <w:rPr>
          <w:sz w:val="24"/>
          <w:szCs w:val="24"/>
        </w:rPr>
        <w:t>though</w:t>
      </w:r>
      <w:r w:rsidRPr="00761DD2">
        <w:rPr>
          <w:spacing w:val="-5"/>
          <w:sz w:val="24"/>
          <w:szCs w:val="24"/>
        </w:rPr>
        <w:t xml:space="preserve"> </w:t>
      </w:r>
      <w:r w:rsidRPr="00761DD2">
        <w:rPr>
          <w:sz w:val="24"/>
          <w:szCs w:val="24"/>
        </w:rPr>
        <w:t>Kate</w:t>
      </w:r>
      <w:r w:rsidRPr="00761DD2">
        <w:rPr>
          <w:spacing w:val="-3"/>
          <w:sz w:val="24"/>
          <w:szCs w:val="24"/>
        </w:rPr>
        <w:t xml:space="preserve"> </w:t>
      </w:r>
      <w:r w:rsidRPr="00761DD2">
        <w:rPr>
          <w:sz w:val="24"/>
          <w:szCs w:val="24"/>
        </w:rPr>
        <w:t>notes</w:t>
      </w:r>
      <w:r w:rsidRPr="00761DD2">
        <w:rPr>
          <w:spacing w:val="-3"/>
          <w:sz w:val="24"/>
          <w:szCs w:val="24"/>
        </w:rPr>
        <w:t xml:space="preserve"> </w:t>
      </w:r>
      <w:r w:rsidRPr="00761DD2">
        <w:rPr>
          <w:sz w:val="24"/>
          <w:szCs w:val="24"/>
        </w:rPr>
        <w:t>that</w:t>
      </w:r>
      <w:r w:rsidRPr="00761DD2">
        <w:rPr>
          <w:spacing w:val="-5"/>
          <w:sz w:val="24"/>
          <w:szCs w:val="24"/>
        </w:rPr>
        <w:t xml:space="preserve"> </w:t>
      </w:r>
      <w:r w:rsidRPr="00761DD2">
        <w:rPr>
          <w:sz w:val="24"/>
          <w:szCs w:val="24"/>
        </w:rPr>
        <w:t>not</w:t>
      </w:r>
      <w:r w:rsidRPr="00761DD2">
        <w:rPr>
          <w:spacing w:val="-3"/>
          <w:sz w:val="24"/>
          <w:szCs w:val="24"/>
        </w:rPr>
        <w:t xml:space="preserve"> </w:t>
      </w:r>
      <w:r w:rsidRPr="00761DD2">
        <w:rPr>
          <w:sz w:val="24"/>
          <w:szCs w:val="24"/>
        </w:rPr>
        <w:t>all tenants will be fully moved in by the end of 2025.</w:t>
      </w:r>
    </w:p>
    <w:p w14:paraId="14B5C740" w14:textId="77777777" w:rsidR="00A4373F" w:rsidRDefault="00A4373F">
      <w:pPr>
        <w:pStyle w:val="BodyText"/>
        <w:spacing w:before="5"/>
      </w:pPr>
    </w:p>
    <w:p w14:paraId="1CA9A35D" w14:textId="77777777" w:rsidR="00A4373F" w:rsidRDefault="00963DB0" w:rsidP="00761DD2">
      <w:pPr>
        <w:pStyle w:val="BodyText"/>
        <w:ind w:left="1260" w:right="8"/>
      </w:pPr>
      <w:r>
        <w:t>Eric raises a concern about the timing of the move, particularly because it will occur during late winter and</w:t>
      </w:r>
      <w:r>
        <w:rPr>
          <w:spacing w:val="-2"/>
        </w:rPr>
        <w:t xml:space="preserve"> </w:t>
      </w:r>
      <w:r>
        <w:t>early spring, which</w:t>
      </w:r>
      <w:r>
        <w:rPr>
          <w:spacing w:val="-2"/>
        </w:rPr>
        <w:t xml:space="preserve"> </w:t>
      </w:r>
      <w:r>
        <w:t>may not</w:t>
      </w:r>
      <w:r>
        <w:rPr>
          <w:spacing w:val="-2"/>
        </w:rPr>
        <w:t xml:space="preserve"> </w:t>
      </w:r>
      <w:r>
        <w:t>be</w:t>
      </w:r>
      <w:r>
        <w:rPr>
          <w:spacing w:val="-2"/>
        </w:rPr>
        <w:t xml:space="preserve"> </w:t>
      </w:r>
      <w:r>
        <w:t>the</w:t>
      </w:r>
      <w:r>
        <w:rPr>
          <w:spacing w:val="-2"/>
        </w:rPr>
        <w:t xml:space="preserve"> </w:t>
      </w:r>
      <w:r>
        <w:t>ideal</w:t>
      </w:r>
      <w:r>
        <w:rPr>
          <w:spacing w:val="-3"/>
        </w:rPr>
        <w:t xml:space="preserve"> </w:t>
      </w:r>
      <w:r>
        <w:t>environmental conditions for handling</w:t>
      </w:r>
      <w:r>
        <w:rPr>
          <w:spacing w:val="-1"/>
        </w:rPr>
        <w:t xml:space="preserve"> </w:t>
      </w:r>
      <w:r>
        <w:t>delicate</w:t>
      </w:r>
      <w:r>
        <w:rPr>
          <w:spacing w:val="-1"/>
        </w:rPr>
        <w:t xml:space="preserve"> </w:t>
      </w:r>
      <w:r>
        <w:t>materials like archival records and library collections. He</w:t>
      </w:r>
      <w:r>
        <w:rPr>
          <w:spacing w:val="-1"/>
        </w:rPr>
        <w:t xml:space="preserve"> </w:t>
      </w:r>
      <w:r>
        <w:t>is worried about</w:t>
      </w:r>
      <w:r>
        <w:rPr>
          <w:spacing w:val="-4"/>
        </w:rPr>
        <w:t xml:space="preserve"> </w:t>
      </w:r>
      <w:r>
        <w:t>the</w:t>
      </w:r>
      <w:r>
        <w:rPr>
          <w:spacing w:val="-4"/>
        </w:rPr>
        <w:t xml:space="preserve"> </w:t>
      </w:r>
      <w:r>
        <w:t>risks</w:t>
      </w:r>
      <w:r>
        <w:rPr>
          <w:spacing w:val="-4"/>
        </w:rPr>
        <w:t xml:space="preserve"> </w:t>
      </w:r>
      <w:r>
        <w:t>involved</w:t>
      </w:r>
      <w:r>
        <w:rPr>
          <w:spacing w:val="-4"/>
        </w:rPr>
        <w:t xml:space="preserve"> </w:t>
      </w:r>
      <w:r>
        <w:t>with</w:t>
      </w:r>
      <w:r>
        <w:rPr>
          <w:spacing w:val="-4"/>
        </w:rPr>
        <w:t xml:space="preserve"> </w:t>
      </w:r>
      <w:r>
        <w:t>the</w:t>
      </w:r>
      <w:r>
        <w:rPr>
          <w:spacing w:val="-4"/>
        </w:rPr>
        <w:t xml:space="preserve"> </w:t>
      </w:r>
      <w:r>
        <w:t>climate</w:t>
      </w:r>
      <w:r>
        <w:rPr>
          <w:spacing w:val="-5"/>
        </w:rPr>
        <w:t xml:space="preserve"> </w:t>
      </w:r>
      <w:r>
        <w:t>and</w:t>
      </w:r>
      <w:r>
        <w:rPr>
          <w:spacing w:val="-4"/>
        </w:rPr>
        <w:t xml:space="preserve"> </w:t>
      </w:r>
      <w:r>
        <w:t>temperature</w:t>
      </w:r>
      <w:r>
        <w:rPr>
          <w:spacing w:val="-4"/>
        </w:rPr>
        <w:t xml:space="preserve"> </w:t>
      </w:r>
      <w:r>
        <w:t>fluctuations</w:t>
      </w:r>
      <w:r>
        <w:rPr>
          <w:spacing w:val="-4"/>
        </w:rPr>
        <w:t xml:space="preserve"> </w:t>
      </w:r>
      <w:r>
        <w:t>during</w:t>
      </w:r>
      <w:r>
        <w:rPr>
          <w:spacing w:val="-6"/>
        </w:rPr>
        <w:t xml:space="preserve"> </w:t>
      </w:r>
      <w:r>
        <w:t>that</w:t>
      </w:r>
      <w:r>
        <w:rPr>
          <w:spacing w:val="-4"/>
        </w:rPr>
        <w:t xml:space="preserve"> </w:t>
      </w:r>
      <w:r>
        <w:t xml:space="preserve">period, which could affect the materials being </w:t>
      </w:r>
      <w:r>
        <w:t>moved.</w:t>
      </w:r>
    </w:p>
    <w:p w14:paraId="32ECFAB5" w14:textId="77777777" w:rsidR="00A4373F" w:rsidRDefault="00A4373F">
      <w:pPr>
        <w:pStyle w:val="BodyText"/>
        <w:spacing w:before="3"/>
      </w:pPr>
    </w:p>
    <w:p w14:paraId="485AB603" w14:textId="595B44F1" w:rsidR="00A4373F" w:rsidRDefault="00963DB0" w:rsidP="00761DD2">
      <w:pPr>
        <w:pStyle w:val="BodyText"/>
        <w:ind w:left="1260" w:right="155"/>
      </w:pPr>
      <w:r>
        <w:t>In</w:t>
      </w:r>
      <w:r>
        <w:rPr>
          <w:spacing w:val="-3"/>
        </w:rPr>
        <w:t xml:space="preserve"> </w:t>
      </w:r>
      <w:r>
        <w:t>response,</w:t>
      </w:r>
      <w:r>
        <w:rPr>
          <w:spacing w:val="-3"/>
        </w:rPr>
        <w:t xml:space="preserve"> </w:t>
      </w:r>
      <w:r>
        <w:t>Kate</w:t>
      </w:r>
      <w:r>
        <w:rPr>
          <w:spacing w:val="-3"/>
        </w:rPr>
        <w:t xml:space="preserve"> </w:t>
      </w:r>
      <w:r>
        <w:t>reassures</w:t>
      </w:r>
      <w:r>
        <w:rPr>
          <w:spacing w:val="-3"/>
        </w:rPr>
        <w:t xml:space="preserve"> </w:t>
      </w:r>
      <w:r>
        <w:t>him</w:t>
      </w:r>
      <w:r>
        <w:rPr>
          <w:spacing w:val="-3"/>
        </w:rPr>
        <w:t xml:space="preserve"> </w:t>
      </w:r>
      <w:r>
        <w:t>that</w:t>
      </w:r>
      <w:r>
        <w:rPr>
          <w:spacing w:val="-3"/>
        </w:rPr>
        <w:t xml:space="preserve"> </w:t>
      </w:r>
      <w:r>
        <w:t>they</w:t>
      </w:r>
      <w:r>
        <w:rPr>
          <w:spacing w:val="-5"/>
        </w:rPr>
        <w:t xml:space="preserve"> </w:t>
      </w:r>
      <w:r>
        <w:t>have</w:t>
      </w:r>
      <w:r>
        <w:rPr>
          <w:spacing w:val="-3"/>
        </w:rPr>
        <w:t xml:space="preserve"> </w:t>
      </w:r>
      <w:r>
        <w:t>taken</w:t>
      </w:r>
      <w:r>
        <w:rPr>
          <w:spacing w:val="-3"/>
        </w:rPr>
        <w:t xml:space="preserve"> </w:t>
      </w:r>
      <w:r>
        <w:t>steps</w:t>
      </w:r>
      <w:r>
        <w:rPr>
          <w:spacing w:val="-5"/>
        </w:rPr>
        <w:t xml:space="preserve"> </w:t>
      </w:r>
      <w:r>
        <w:t>to</w:t>
      </w:r>
      <w:r>
        <w:rPr>
          <w:spacing w:val="-4"/>
        </w:rPr>
        <w:t xml:space="preserve"> </w:t>
      </w:r>
      <w:r>
        <w:t>mitigate</w:t>
      </w:r>
      <w:r>
        <w:rPr>
          <w:spacing w:val="-3"/>
        </w:rPr>
        <w:t xml:space="preserve"> </w:t>
      </w:r>
      <w:r>
        <w:t>these</w:t>
      </w:r>
      <w:r>
        <w:rPr>
          <w:spacing w:val="-3"/>
        </w:rPr>
        <w:t xml:space="preserve"> </w:t>
      </w:r>
      <w:r>
        <w:t>risks.</w:t>
      </w:r>
      <w:r>
        <w:rPr>
          <w:spacing w:val="-3"/>
        </w:rPr>
        <w:t xml:space="preserve"> </w:t>
      </w:r>
      <w:r>
        <w:t>She mentions that the moving company, Pro Movers, based in Waterville, specializes in handling museum and library collections and is well-equipped to ensure the materials are transported carefully. Pro Movers will take extra precautions to protect the collections by ensuring that they are never exposed to outdoor elements. The moving process will involve loading materials directly from the old building into temperature- contro</w:t>
      </w:r>
      <w:r>
        <w:t>lled trucks, transporting them to the new building, and unloading them into the loading</w:t>
      </w:r>
      <w:r>
        <w:rPr>
          <w:spacing w:val="-5"/>
        </w:rPr>
        <w:t xml:space="preserve"> </w:t>
      </w:r>
      <w:r>
        <w:t>dock,</w:t>
      </w:r>
      <w:r>
        <w:rPr>
          <w:spacing w:val="-6"/>
        </w:rPr>
        <w:t xml:space="preserve"> </w:t>
      </w:r>
      <w:r>
        <w:t>minimizing</w:t>
      </w:r>
      <w:r>
        <w:rPr>
          <w:spacing w:val="-4"/>
        </w:rPr>
        <w:t xml:space="preserve"> </w:t>
      </w:r>
      <w:r>
        <w:t>the</w:t>
      </w:r>
      <w:r>
        <w:rPr>
          <w:spacing w:val="-4"/>
        </w:rPr>
        <w:t xml:space="preserve"> </w:t>
      </w:r>
      <w:r>
        <w:t>time</w:t>
      </w:r>
      <w:r>
        <w:rPr>
          <w:spacing w:val="-4"/>
        </w:rPr>
        <w:t xml:space="preserve"> </w:t>
      </w:r>
      <w:r>
        <w:t>spent</w:t>
      </w:r>
      <w:r>
        <w:rPr>
          <w:spacing w:val="-4"/>
        </w:rPr>
        <w:t xml:space="preserve"> </w:t>
      </w:r>
      <w:r>
        <w:t>outside.</w:t>
      </w:r>
      <w:r>
        <w:rPr>
          <w:spacing w:val="-4"/>
        </w:rPr>
        <w:t xml:space="preserve"> </w:t>
      </w:r>
      <w:r>
        <w:t>Kate</w:t>
      </w:r>
      <w:r>
        <w:rPr>
          <w:spacing w:val="-5"/>
        </w:rPr>
        <w:t xml:space="preserve"> </w:t>
      </w:r>
      <w:r>
        <w:t>acknowledges</w:t>
      </w:r>
      <w:r>
        <w:rPr>
          <w:spacing w:val="-4"/>
        </w:rPr>
        <w:t xml:space="preserve"> </w:t>
      </w:r>
      <w:r>
        <w:t>that</w:t>
      </w:r>
      <w:r>
        <w:rPr>
          <w:spacing w:val="-6"/>
        </w:rPr>
        <w:t xml:space="preserve"> </w:t>
      </w:r>
      <w:r>
        <w:t>managing</w:t>
      </w:r>
      <w:r>
        <w:rPr>
          <w:spacing w:val="-5"/>
        </w:rPr>
        <w:t xml:space="preserve"> </w:t>
      </w:r>
      <w:r>
        <w:t>this process is complex, but they have systems in place to address these challenges and reduce the risks associated with the move.</w:t>
      </w:r>
    </w:p>
    <w:p w14:paraId="5B057D23" w14:textId="77777777" w:rsidR="00A4373F" w:rsidRDefault="00A4373F" w:rsidP="00761DD2">
      <w:pPr>
        <w:pStyle w:val="BodyText"/>
        <w:spacing w:before="5"/>
        <w:ind w:left="1260"/>
      </w:pPr>
    </w:p>
    <w:p w14:paraId="7C9E7EB4" w14:textId="3B7CD674" w:rsidR="00A4373F" w:rsidRDefault="00963DB0" w:rsidP="00761DD2">
      <w:pPr>
        <w:pStyle w:val="BodyText"/>
        <w:spacing w:before="1"/>
        <w:ind w:left="1260" w:right="247"/>
      </w:pPr>
      <w:r>
        <w:t>Additionally,</w:t>
      </w:r>
      <w:r>
        <w:rPr>
          <w:spacing w:val="-3"/>
        </w:rPr>
        <w:t xml:space="preserve"> </w:t>
      </w:r>
      <w:r>
        <w:t>Kate</w:t>
      </w:r>
      <w:r>
        <w:rPr>
          <w:spacing w:val="-4"/>
        </w:rPr>
        <w:t xml:space="preserve"> </w:t>
      </w:r>
      <w:r>
        <w:t>note</w:t>
      </w:r>
      <w:r w:rsidR="00761DD2">
        <w:t>d</w:t>
      </w:r>
      <w:r>
        <w:rPr>
          <w:spacing w:val="-5"/>
        </w:rPr>
        <w:t xml:space="preserve"> </w:t>
      </w:r>
      <w:r>
        <w:t>her</w:t>
      </w:r>
      <w:r>
        <w:rPr>
          <w:spacing w:val="-3"/>
        </w:rPr>
        <w:t xml:space="preserve"> </w:t>
      </w:r>
      <w:r>
        <w:t>excitement</w:t>
      </w:r>
      <w:r>
        <w:rPr>
          <w:spacing w:val="-5"/>
        </w:rPr>
        <w:t xml:space="preserve"> </w:t>
      </w:r>
      <w:r>
        <w:t>about</w:t>
      </w:r>
      <w:r>
        <w:rPr>
          <w:spacing w:val="-3"/>
        </w:rPr>
        <w:t xml:space="preserve"> </w:t>
      </w:r>
      <w:r>
        <w:t>the</w:t>
      </w:r>
      <w:r>
        <w:rPr>
          <w:spacing w:val="-5"/>
        </w:rPr>
        <w:t xml:space="preserve"> </w:t>
      </w:r>
      <w:r>
        <w:t>new</w:t>
      </w:r>
      <w:r>
        <w:rPr>
          <w:spacing w:val="-6"/>
        </w:rPr>
        <w:t xml:space="preserve"> </w:t>
      </w:r>
      <w:r>
        <w:t>public</w:t>
      </w:r>
      <w:r>
        <w:rPr>
          <w:spacing w:val="-3"/>
        </w:rPr>
        <w:t xml:space="preserve"> </w:t>
      </w:r>
      <w:r>
        <w:t>bathrooms</w:t>
      </w:r>
      <w:r>
        <w:rPr>
          <w:spacing w:val="-3"/>
        </w:rPr>
        <w:t xml:space="preserve"> </w:t>
      </w:r>
      <w:r>
        <w:t>in the building, which is a lighter moment amidst the more serious logistics of the move.</w:t>
      </w:r>
    </w:p>
    <w:p w14:paraId="676FBB2C" w14:textId="77777777" w:rsidR="00A4373F" w:rsidRDefault="00A4373F">
      <w:pPr>
        <w:pStyle w:val="BodyText"/>
        <w:spacing w:before="2"/>
      </w:pPr>
    </w:p>
    <w:p w14:paraId="446C6385" w14:textId="77777777" w:rsidR="00A4373F" w:rsidRDefault="00963DB0">
      <w:pPr>
        <w:pStyle w:val="Heading1"/>
        <w:spacing w:line="276" w:lineRule="exact"/>
        <w:rPr>
          <w:u w:val="none"/>
        </w:rPr>
      </w:pPr>
      <w:r>
        <w:rPr>
          <w:noProof/>
        </w:rPr>
        <mc:AlternateContent>
          <mc:Choice Requires="wps">
            <w:drawing>
              <wp:anchor distT="0" distB="0" distL="0" distR="0" simplePos="0" relativeHeight="487521792" behindDoc="1" locked="0" layoutInCell="1" allowOverlap="1" wp14:anchorId="57F32A15" wp14:editId="26A2497D">
                <wp:simplePos x="0" y="0"/>
                <wp:positionH relativeFrom="page">
                  <wp:posOffset>896416</wp:posOffset>
                </wp:positionH>
                <wp:positionV relativeFrom="paragraph">
                  <wp:posOffset>-38</wp:posOffset>
                </wp:positionV>
                <wp:extent cx="5981065" cy="1752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5260"/>
                        </a:xfrm>
                        <a:custGeom>
                          <a:avLst/>
                          <a:gdLst/>
                          <a:ahLst/>
                          <a:cxnLst/>
                          <a:rect l="l" t="t" r="r" b="b"/>
                          <a:pathLst>
                            <a:path w="5981065" h="175260">
                              <a:moveTo>
                                <a:pt x="5981065" y="0"/>
                              </a:moveTo>
                              <a:lnTo>
                                <a:pt x="0" y="0"/>
                              </a:lnTo>
                              <a:lnTo>
                                <a:pt x="0" y="17526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46CF296" id="Graphic 11" o:spid="_x0000_s1026" style="position:absolute;margin-left:70.6pt;margin-top:0;width:470.95pt;height:13.8pt;z-index:-15794688;visibility:visible;mso-wrap-style:square;mso-wrap-distance-left:0;mso-wrap-distance-top:0;mso-wrap-distance-right:0;mso-wrap-distance-bottom:0;mso-position-horizontal:absolute;mso-position-horizontal-relative:page;mso-position-vertical:absolute;mso-position-vertical-relative:text;v-text-anchor:top" coordsize="59810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" path="m5981065,l,,,175260r5981065,l5981065,xe" stroked="f">
                <v:path arrowok="t"/>
                <w10:wrap anchorx="page"/>
              </v:shape>
            </w:pict>
          </mc:Fallback>
        </mc:AlternateContent>
      </w:r>
      <w:r>
        <w:t>Report</w:t>
      </w:r>
      <w:r>
        <w:rPr>
          <w:spacing w:val="-9"/>
        </w:rPr>
        <w:t xml:space="preserve"> </w:t>
      </w:r>
      <w:r>
        <w:t>of</w:t>
      </w:r>
      <w:r>
        <w:rPr>
          <w:spacing w:val="-9"/>
        </w:rPr>
        <w:t xml:space="preserve"> </w:t>
      </w:r>
      <w:r>
        <w:t>Standing</w:t>
      </w:r>
      <w:r>
        <w:rPr>
          <w:spacing w:val="-8"/>
        </w:rPr>
        <w:t xml:space="preserve"> </w:t>
      </w:r>
      <w:r>
        <w:t>and</w:t>
      </w:r>
      <w:r>
        <w:rPr>
          <w:spacing w:val="-8"/>
        </w:rPr>
        <w:t xml:space="preserve"> </w:t>
      </w:r>
      <w:r>
        <w:t>Special</w:t>
      </w:r>
      <w:r>
        <w:rPr>
          <w:spacing w:val="-9"/>
        </w:rPr>
        <w:t xml:space="preserve"> </w:t>
      </w:r>
      <w:r>
        <w:rPr>
          <w:spacing w:val="-2"/>
        </w:rPr>
        <w:t>Committees</w:t>
      </w:r>
      <w:r>
        <w:rPr>
          <w:spacing w:val="40"/>
        </w:rPr>
        <w:t xml:space="preserve"> </w:t>
      </w:r>
    </w:p>
    <w:p w14:paraId="0D32CBAC" w14:textId="77777777" w:rsidR="00A4373F" w:rsidRPr="00761DD2" w:rsidRDefault="00963DB0">
      <w:pPr>
        <w:spacing w:line="253" w:lineRule="exact"/>
        <w:ind w:left="140"/>
        <w:rPr>
          <w:sz w:val="24"/>
          <w:szCs w:val="24"/>
        </w:rPr>
      </w:pPr>
      <w:r w:rsidRPr="00761DD2">
        <w:rPr>
          <w:sz w:val="24"/>
          <w:szCs w:val="24"/>
        </w:rPr>
        <w:t>At</w:t>
      </w:r>
      <w:r w:rsidRPr="00761DD2">
        <w:rPr>
          <w:spacing w:val="-5"/>
          <w:sz w:val="24"/>
          <w:szCs w:val="24"/>
        </w:rPr>
        <w:t xml:space="preserve"> </w:t>
      </w:r>
      <w:r w:rsidRPr="00761DD2">
        <w:rPr>
          <w:sz w:val="24"/>
          <w:szCs w:val="24"/>
        </w:rPr>
        <w:t>present,</w:t>
      </w:r>
      <w:r w:rsidRPr="00761DD2">
        <w:rPr>
          <w:spacing w:val="-6"/>
          <w:sz w:val="24"/>
          <w:szCs w:val="24"/>
        </w:rPr>
        <w:t xml:space="preserve"> </w:t>
      </w:r>
      <w:r w:rsidRPr="00761DD2">
        <w:rPr>
          <w:sz w:val="24"/>
          <w:szCs w:val="24"/>
        </w:rPr>
        <w:t>the</w:t>
      </w:r>
      <w:r w:rsidRPr="00761DD2">
        <w:rPr>
          <w:spacing w:val="-5"/>
          <w:sz w:val="24"/>
          <w:szCs w:val="24"/>
        </w:rPr>
        <w:t xml:space="preserve"> </w:t>
      </w:r>
      <w:r w:rsidRPr="00761DD2">
        <w:rPr>
          <w:sz w:val="24"/>
          <w:szCs w:val="24"/>
        </w:rPr>
        <w:t>Board</w:t>
      </w:r>
      <w:r w:rsidRPr="00761DD2">
        <w:rPr>
          <w:spacing w:val="-5"/>
          <w:sz w:val="24"/>
          <w:szCs w:val="24"/>
        </w:rPr>
        <w:t xml:space="preserve"> </w:t>
      </w:r>
      <w:r w:rsidRPr="00761DD2">
        <w:rPr>
          <w:sz w:val="24"/>
          <w:szCs w:val="24"/>
        </w:rPr>
        <w:t>Committee</w:t>
      </w:r>
      <w:r w:rsidRPr="00761DD2">
        <w:rPr>
          <w:spacing w:val="-6"/>
          <w:sz w:val="24"/>
          <w:szCs w:val="24"/>
        </w:rPr>
        <w:t xml:space="preserve"> </w:t>
      </w:r>
      <w:r w:rsidRPr="00761DD2">
        <w:rPr>
          <w:sz w:val="24"/>
          <w:szCs w:val="24"/>
        </w:rPr>
        <w:t>does</w:t>
      </w:r>
      <w:r w:rsidRPr="00761DD2">
        <w:rPr>
          <w:spacing w:val="-4"/>
          <w:sz w:val="24"/>
          <w:szCs w:val="24"/>
        </w:rPr>
        <w:t xml:space="preserve"> </w:t>
      </w:r>
      <w:r w:rsidRPr="00761DD2">
        <w:rPr>
          <w:sz w:val="24"/>
          <w:szCs w:val="24"/>
        </w:rPr>
        <w:t>not</w:t>
      </w:r>
      <w:r w:rsidRPr="00761DD2">
        <w:rPr>
          <w:spacing w:val="-3"/>
          <w:sz w:val="24"/>
          <w:szCs w:val="24"/>
        </w:rPr>
        <w:t xml:space="preserve"> </w:t>
      </w:r>
      <w:r w:rsidRPr="00761DD2">
        <w:rPr>
          <w:sz w:val="24"/>
          <w:szCs w:val="24"/>
        </w:rPr>
        <w:t>have</w:t>
      </w:r>
      <w:r w:rsidRPr="00761DD2">
        <w:rPr>
          <w:spacing w:val="-5"/>
          <w:sz w:val="24"/>
          <w:szCs w:val="24"/>
        </w:rPr>
        <w:t xml:space="preserve"> </w:t>
      </w:r>
      <w:r w:rsidRPr="00761DD2">
        <w:rPr>
          <w:sz w:val="24"/>
          <w:szCs w:val="24"/>
        </w:rPr>
        <w:t>any</w:t>
      </w:r>
      <w:r w:rsidRPr="00761DD2">
        <w:rPr>
          <w:spacing w:val="-5"/>
          <w:sz w:val="24"/>
          <w:szCs w:val="24"/>
        </w:rPr>
        <w:t xml:space="preserve"> </w:t>
      </w:r>
      <w:r w:rsidRPr="00761DD2">
        <w:rPr>
          <w:sz w:val="24"/>
          <w:szCs w:val="24"/>
        </w:rPr>
        <w:t>standing</w:t>
      </w:r>
      <w:r w:rsidRPr="00761DD2">
        <w:rPr>
          <w:spacing w:val="-7"/>
          <w:sz w:val="24"/>
          <w:szCs w:val="24"/>
        </w:rPr>
        <w:t xml:space="preserve"> </w:t>
      </w:r>
      <w:r w:rsidRPr="00761DD2">
        <w:rPr>
          <w:sz w:val="24"/>
          <w:szCs w:val="24"/>
        </w:rPr>
        <w:t>or</w:t>
      </w:r>
      <w:r w:rsidRPr="00761DD2">
        <w:rPr>
          <w:spacing w:val="-5"/>
          <w:sz w:val="24"/>
          <w:szCs w:val="24"/>
        </w:rPr>
        <w:t xml:space="preserve"> </w:t>
      </w:r>
      <w:r w:rsidRPr="00761DD2">
        <w:rPr>
          <w:sz w:val="24"/>
          <w:szCs w:val="24"/>
        </w:rPr>
        <w:t>special</w:t>
      </w:r>
      <w:r w:rsidRPr="00761DD2">
        <w:rPr>
          <w:spacing w:val="-6"/>
          <w:sz w:val="24"/>
          <w:szCs w:val="24"/>
        </w:rPr>
        <w:t xml:space="preserve"> </w:t>
      </w:r>
      <w:r w:rsidRPr="00761DD2">
        <w:rPr>
          <w:sz w:val="24"/>
          <w:szCs w:val="24"/>
        </w:rPr>
        <w:t>committees</w:t>
      </w:r>
      <w:r w:rsidRPr="00761DD2">
        <w:rPr>
          <w:spacing w:val="-7"/>
          <w:sz w:val="24"/>
          <w:szCs w:val="24"/>
        </w:rPr>
        <w:t xml:space="preserve"> </w:t>
      </w:r>
      <w:r w:rsidRPr="00761DD2">
        <w:rPr>
          <w:sz w:val="24"/>
          <w:szCs w:val="24"/>
        </w:rPr>
        <w:t>in</w:t>
      </w:r>
      <w:r w:rsidRPr="00761DD2">
        <w:rPr>
          <w:spacing w:val="-4"/>
          <w:sz w:val="24"/>
          <w:szCs w:val="24"/>
        </w:rPr>
        <w:t xml:space="preserve"> </w:t>
      </w:r>
      <w:r w:rsidRPr="00761DD2">
        <w:rPr>
          <w:spacing w:val="-2"/>
          <w:sz w:val="24"/>
          <w:szCs w:val="24"/>
        </w:rPr>
        <w:t>place.</w:t>
      </w:r>
    </w:p>
    <w:p w14:paraId="00943F06" w14:textId="63ABD538" w:rsidR="00A4373F" w:rsidRDefault="00761DD2">
      <w:pPr>
        <w:pStyle w:val="BodyText"/>
        <w:spacing w:before="62"/>
      </w:pPr>
      <w:r>
        <w:rPr>
          <w:noProof/>
        </w:rPr>
        <mc:AlternateContent>
          <mc:Choice Requires="wps">
            <w:drawing>
              <wp:anchor distT="0" distB="0" distL="0" distR="0" simplePos="0" relativeHeight="251659264" behindDoc="1" locked="0" layoutInCell="1" allowOverlap="1" wp14:anchorId="3AE9FC6E" wp14:editId="1E6407EF">
                <wp:simplePos x="0" y="0"/>
                <wp:positionH relativeFrom="page">
                  <wp:posOffset>895985</wp:posOffset>
                </wp:positionH>
                <wp:positionV relativeFrom="paragraph">
                  <wp:posOffset>186055</wp:posOffset>
                </wp:positionV>
                <wp:extent cx="5981065" cy="5257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25780"/>
                        </a:xfrm>
                        <a:custGeom>
                          <a:avLst/>
                          <a:gdLst/>
                          <a:ahLst/>
                          <a:cxnLst/>
                          <a:rect l="l" t="t" r="r" b="b"/>
                          <a:pathLst>
                            <a:path w="5981065" h="525780">
                              <a:moveTo>
                                <a:pt x="5981065" y="0"/>
                              </a:moveTo>
                              <a:lnTo>
                                <a:pt x="0" y="0"/>
                              </a:lnTo>
                              <a:lnTo>
                                <a:pt x="0" y="175260"/>
                              </a:lnTo>
                              <a:lnTo>
                                <a:pt x="0" y="350520"/>
                              </a:lnTo>
                              <a:lnTo>
                                <a:pt x="0" y="525780"/>
                              </a:lnTo>
                              <a:lnTo>
                                <a:pt x="5981065" y="525780"/>
                              </a:lnTo>
                              <a:lnTo>
                                <a:pt x="5981065" y="35052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44BE3E8" id="Graphic 12" o:spid="_x0000_s1026" style="position:absolute;margin-left:70.55pt;margin-top:14.65pt;width:470.95pt;height:41.4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10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" path="m5981065,l,,,175260,,350520,,525780r5981065,l5981065,350520r,-175260l5981065,xe" stroked="f">
                <v:path arrowok="t"/>
                <w10:wrap anchorx="page"/>
              </v:shape>
            </w:pict>
          </mc:Fallback>
        </mc:AlternateContent>
      </w:r>
    </w:p>
    <w:p w14:paraId="5242893E" w14:textId="6B16C5B6" w:rsidR="00A4373F" w:rsidRDefault="00963DB0" w:rsidP="00761DD2">
      <w:pPr>
        <w:pStyle w:val="Heading1"/>
        <w:ind w:left="0" w:firstLine="140"/>
        <w:rPr>
          <w:u w:val="none"/>
        </w:rPr>
      </w:pPr>
      <w:r>
        <w:t>Potential</w:t>
      </w:r>
      <w:r>
        <w:rPr>
          <w:spacing w:val="-6"/>
        </w:rPr>
        <w:t xml:space="preserve"> </w:t>
      </w:r>
      <w:r w:rsidR="00761DD2">
        <w:rPr>
          <w:spacing w:val="-6"/>
        </w:rPr>
        <w:t>A</w:t>
      </w:r>
      <w:r>
        <w:t>genda</w:t>
      </w:r>
      <w:r>
        <w:rPr>
          <w:spacing w:val="-3"/>
        </w:rPr>
        <w:t xml:space="preserve"> </w:t>
      </w:r>
      <w:r w:rsidR="00761DD2">
        <w:rPr>
          <w:spacing w:val="-3"/>
        </w:rPr>
        <w:t>I</w:t>
      </w:r>
      <w:r>
        <w:t>tems</w:t>
      </w:r>
      <w:r>
        <w:rPr>
          <w:spacing w:val="-3"/>
        </w:rPr>
        <w:t xml:space="preserve"> </w:t>
      </w:r>
      <w:r>
        <w:t>for</w:t>
      </w:r>
      <w:r>
        <w:rPr>
          <w:spacing w:val="-3"/>
        </w:rPr>
        <w:t xml:space="preserve"> </w:t>
      </w:r>
      <w:r w:rsidR="00761DD2">
        <w:rPr>
          <w:spacing w:val="-3"/>
        </w:rPr>
        <w:t>F</w:t>
      </w:r>
      <w:r>
        <w:t>uture</w:t>
      </w:r>
      <w:r>
        <w:rPr>
          <w:spacing w:val="-3"/>
        </w:rPr>
        <w:t xml:space="preserve"> </w:t>
      </w:r>
      <w:r w:rsidR="00761DD2">
        <w:rPr>
          <w:spacing w:val="-3"/>
        </w:rPr>
        <w:t>M</w:t>
      </w:r>
      <w:r>
        <w:rPr>
          <w:spacing w:val="-2"/>
        </w:rPr>
        <w:t>eetings</w:t>
      </w:r>
    </w:p>
    <w:p w14:paraId="5D97F4FA" w14:textId="521FBA28" w:rsidR="00A4373F" w:rsidRDefault="00963DB0" w:rsidP="00761DD2">
      <w:pPr>
        <w:pStyle w:val="BodyText"/>
        <w:numPr>
          <w:ilvl w:val="0"/>
          <w:numId w:val="6"/>
        </w:numPr>
      </w:pPr>
      <w:r>
        <w:t>First</w:t>
      </w:r>
      <w:r>
        <w:rPr>
          <w:spacing w:val="-5"/>
        </w:rPr>
        <w:t xml:space="preserve"> </w:t>
      </w:r>
      <w:r>
        <w:t>official</w:t>
      </w:r>
      <w:r>
        <w:rPr>
          <w:spacing w:val="-3"/>
        </w:rPr>
        <w:t xml:space="preserve"> </w:t>
      </w:r>
      <w:r>
        <w:t>reading</w:t>
      </w:r>
      <w:r>
        <w:rPr>
          <w:spacing w:val="-4"/>
        </w:rPr>
        <w:t xml:space="preserve"> </w:t>
      </w:r>
      <w:r>
        <w:t>of</w:t>
      </w:r>
      <w:r>
        <w:rPr>
          <w:spacing w:val="-5"/>
        </w:rPr>
        <w:t xml:space="preserve"> </w:t>
      </w:r>
      <w:r>
        <w:t>the</w:t>
      </w:r>
      <w:r>
        <w:rPr>
          <w:spacing w:val="-4"/>
        </w:rPr>
        <w:t xml:space="preserve"> </w:t>
      </w:r>
      <w:r>
        <w:t>proposed bylaw</w:t>
      </w:r>
      <w:r>
        <w:rPr>
          <w:spacing w:val="-2"/>
        </w:rPr>
        <w:t xml:space="preserve"> amendments</w:t>
      </w:r>
      <w:r w:rsidR="00761DD2">
        <w:rPr>
          <w:spacing w:val="-2"/>
        </w:rPr>
        <w:t>.</w:t>
      </w:r>
    </w:p>
    <w:p w14:paraId="299DFDE1" w14:textId="77777777" w:rsidR="00A4373F" w:rsidRDefault="00A4373F">
      <w:pPr>
        <w:pStyle w:val="BodyText"/>
      </w:pPr>
    </w:p>
    <w:p w14:paraId="2D215929" w14:textId="77777777" w:rsidR="00A4373F" w:rsidRDefault="00963DB0">
      <w:pPr>
        <w:pStyle w:val="Heading1"/>
        <w:spacing w:before="1"/>
        <w:rPr>
          <w:u w:val="none"/>
        </w:rPr>
      </w:pPr>
      <w:r>
        <w:rPr>
          <w:spacing w:val="-2"/>
        </w:rPr>
        <w:t>Adjournment</w:t>
      </w:r>
    </w:p>
    <w:p w14:paraId="73664B1D" w14:textId="77777777" w:rsidR="00A4373F" w:rsidRDefault="00963DB0">
      <w:pPr>
        <w:ind w:left="140" w:right="247"/>
        <w:rPr>
          <w:sz w:val="24"/>
        </w:rPr>
      </w:pPr>
      <w:r w:rsidRPr="00761DD2">
        <w:rPr>
          <w:sz w:val="24"/>
          <w:szCs w:val="24"/>
        </w:rPr>
        <w:t>Greg</w:t>
      </w:r>
      <w:r w:rsidRPr="00761DD2">
        <w:rPr>
          <w:spacing w:val="-5"/>
          <w:sz w:val="24"/>
          <w:szCs w:val="24"/>
        </w:rPr>
        <w:t xml:space="preserve"> </w:t>
      </w:r>
      <w:r w:rsidRPr="00761DD2">
        <w:rPr>
          <w:sz w:val="24"/>
          <w:szCs w:val="24"/>
        </w:rPr>
        <w:t>Zinser</w:t>
      </w:r>
      <w:r w:rsidRPr="00761DD2">
        <w:rPr>
          <w:spacing w:val="-4"/>
          <w:sz w:val="24"/>
          <w:szCs w:val="24"/>
        </w:rPr>
        <w:t xml:space="preserve"> </w:t>
      </w:r>
      <w:r w:rsidRPr="00761DD2">
        <w:rPr>
          <w:sz w:val="24"/>
          <w:szCs w:val="24"/>
        </w:rPr>
        <w:t>moved</w:t>
      </w:r>
      <w:r w:rsidRPr="00761DD2">
        <w:rPr>
          <w:spacing w:val="-5"/>
          <w:sz w:val="24"/>
          <w:szCs w:val="24"/>
        </w:rPr>
        <w:t xml:space="preserve"> </w:t>
      </w:r>
      <w:r w:rsidRPr="00761DD2">
        <w:rPr>
          <w:sz w:val="24"/>
          <w:szCs w:val="24"/>
        </w:rPr>
        <w:t>to</w:t>
      </w:r>
      <w:r w:rsidRPr="00761DD2">
        <w:rPr>
          <w:spacing w:val="-5"/>
          <w:sz w:val="24"/>
          <w:szCs w:val="24"/>
        </w:rPr>
        <w:t xml:space="preserve"> </w:t>
      </w:r>
      <w:r w:rsidRPr="00761DD2">
        <w:rPr>
          <w:sz w:val="24"/>
          <w:szCs w:val="24"/>
        </w:rPr>
        <w:t>adjourn,</w:t>
      </w:r>
      <w:r w:rsidRPr="00761DD2">
        <w:rPr>
          <w:spacing w:val="-2"/>
          <w:sz w:val="24"/>
          <w:szCs w:val="24"/>
        </w:rPr>
        <w:t xml:space="preserve"> </w:t>
      </w:r>
      <w:r w:rsidRPr="00761DD2">
        <w:rPr>
          <w:sz w:val="24"/>
          <w:szCs w:val="24"/>
        </w:rPr>
        <w:t>and</w:t>
      </w:r>
      <w:r w:rsidRPr="00761DD2">
        <w:rPr>
          <w:spacing w:val="-5"/>
          <w:sz w:val="24"/>
          <w:szCs w:val="24"/>
        </w:rPr>
        <w:t xml:space="preserve"> </w:t>
      </w:r>
      <w:r w:rsidRPr="00761DD2">
        <w:rPr>
          <w:sz w:val="24"/>
          <w:szCs w:val="24"/>
        </w:rPr>
        <w:t>Steven</w:t>
      </w:r>
      <w:r w:rsidRPr="00761DD2">
        <w:rPr>
          <w:spacing w:val="-5"/>
          <w:sz w:val="24"/>
          <w:szCs w:val="24"/>
        </w:rPr>
        <w:t xml:space="preserve"> </w:t>
      </w:r>
      <w:r w:rsidRPr="00761DD2">
        <w:rPr>
          <w:sz w:val="24"/>
          <w:szCs w:val="24"/>
        </w:rPr>
        <w:t>Collins</w:t>
      </w:r>
      <w:r w:rsidRPr="00761DD2">
        <w:rPr>
          <w:spacing w:val="-3"/>
          <w:sz w:val="24"/>
          <w:szCs w:val="24"/>
        </w:rPr>
        <w:t xml:space="preserve"> </w:t>
      </w:r>
      <w:r w:rsidRPr="00761DD2">
        <w:rPr>
          <w:sz w:val="24"/>
          <w:szCs w:val="24"/>
        </w:rPr>
        <w:t>seconded</w:t>
      </w:r>
      <w:r w:rsidRPr="00761DD2">
        <w:rPr>
          <w:spacing w:val="-5"/>
          <w:sz w:val="24"/>
          <w:szCs w:val="24"/>
        </w:rPr>
        <w:t xml:space="preserve"> </w:t>
      </w:r>
      <w:r w:rsidRPr="00761DD2">
        <w:rPr>
          <w:sz w:val="24"/>
          <w:szCs w:val="24"/>
        </w:rPr>
        <w:t>the</w:t>
      </w:r>
      <w:r w:rsidRPr="00761DD2">
        <w:rPr>
          <w:spacing w:val="-5"/>
          <w:sz w:val="24"/>
          <w:szCs w:val="24"/>
        </w:rPr>
        <w:t xml:space="preserve"> </w:t>
      </w:r>
      <w:r w:rsidRPr="00761DD2">
        <w:rPr>
          <w:sz w:val="24"/>
          <w:szCs w:val="24"/>
        </w:rPr>
        <w:t>motion.</w:t>
      </w:r>
      <w:r w:rsidRPr="00761DD2">
        <w:rPr>
          <w:spacing w:val="-2"/>
          <w:sz w:val="24"/>
          <w:szCs w:val="24"/>
        </w:rPr>
        <w:t xml:space="preserve"> </w:t>
      </w:r>
      <w:r>
        <w:t>The</w:t>
      </w:r>
      <w:r>
        <w:rPr>
          <w:spacing w:val="-3"/>
        </w:rPr>
        <w:t xml:space="preserve"> </w:t>
      </w:r>
      <w:r>
        <w:rPr>
          <w:sz w:val="24"/>
        </w:rPr>
        <w:t>meeting adjourned at 2:18 pm.</w:t>
      </w:r>
    </w:p>
    <w:p w14:paraId="365C93D8" w14:textId="77777777" w:rsidR="00A4373F" w:rsidRDefault="00A4373F">
      <w:pPr>
        <w:pStyle w:val="BodyText"/>
        <w:spacing w:before="22"/>
        <w:rPr>
          <w:sz w:val="22"/>
        </w:rPr>
      </w:pPr>
    </w:p>
    <w:p w14:paraId="18A08622" w14:textId="3597B088" w:rsidR="00A4373F" w:rsidRDefault="00963DB0" w:rsidP="00761DD2">
      <w:pPr>
        <w:spacing w:before="1"/>
        <w:ind w:left="140"/>
        <w:jc w:val="center"/>
        <w:rPr>
          <w:b/>
          <w:sz w:val="24"/>
        </w:rPr>
      </w:pPr>
      <w:r>
        <w:rPr>
          <w:b/>
          <w:sz w:val="24"/>
        </w:rPr>
        <w:t>The</w:t>
      </w:r>
      <w:r>
        <w:rPr>
          <w:b/>
          <w:spacing w:val="-4"/>
          <w:sz w:val="24"/>
        </w:rPr>
        <w:t xml:space="preserve"> </w:t>
      </w:r>
      <w:r>
        <w:rPr>
          <w:b/>
          <w:sz w:val="24"/>
        </w:rPr>
        <w:t>next</w:t>
      </w:r>
      <w:r>
        <w:rPr>
          <w:b/>
          <w:spacing w:val="-3"/>
          <w:sz w:val="24"/>
        </w:rPr>
        <w:t xml:space="preserve"> </w:t>
      </w:r>
      <w:r>
        <w:rPr>
          <w:b/>
          <w:sz w:val="24"/>
        </w:rPr>
        <w:t>meeting</w:t>
      </w:r>
      <w:r>
        <w:rPr>
          <w:b/>
          <w:spacing w:val="-3"/>
          <w:sz w:val="24"/>
        </w:rPr>
        <w:t xml:space="preserve"> </w:t>
      </w:r>
      <w:r>
        <w:rPr>
          <w:b/>
          <w:sz w:val="24"/>
        </w:rPr>
        <w:t>is</w:t>
      </w:r>
      <w:r>
        <w:rPr>
          <w:b/>
          <w:spacing w:val="-5"/>
          <w:sz w:val="24"/>
        </w:rPr>
        <w:t xml:space="preserve"> </w:t>
      </w:r>
      <w:r>
        <w:rPr>
          <w:b/>
          <w:sz w:val="24"/>
        </w:rPr>
        <w:t>scheduled</w:t>
      </w:r>
      <w:r>
        <w:rPr>
          <w:b/>
          <w:spacing w:val="-3"/>
          <w:sz w:val="24"/>
        </w:rPr>
        <w:t xml:space="preserve"> </w:t>
      </w:r>
      <w:r>
        <w:rPr>
          <w:b/>
          <w:sz w:val="24"/>
        </w:rPr>
        <w:t>for</w:t>
      </w:r>
      <w:r>
        <w:rPr>
          <w:b/>
          <w:spacing w:val="-1"/>
          <w:sz w:val="24"/>
        </w:rPr>
        <w:t xml:space="preserve"> </w:t>
      </w:r>
      <w:r>
        <w:rPr>
          <w:b/>
          <w:sz w:val="24"/>
        </w:rPr>
        <w:t>January</w:t>
      </w:r>
      <w:r>
        <w:rPr>
          <w:b/>
          <w:spacing w:val="-5"/>
          <w:sz w:val="24"/>
        </w:rPr>
        <w:t xml:space="preserve"> </w:t>
      </w:r>
      <w:r>
        <w:rPr>
          <w:b/>
          <w:sz w:val="24"/>
        </w:rPr>
        <w:t>16,</w:t>
      </w:r>
      <w:r>
        <w:rPr>
          <w:b/>
          <w:spacing w:val="-5"/>
          <w:sz w:val="24"/>
        </w:rPr>
        <w:t xml:space="preserve"> </w:t>
      </w:r>
      <w:r>
        <w:rPr>
          <w:b/>
          <w:sz w:val="24"/>
        </w:rPr>
        <w:t>2025</w:t>
      </w:r>
      <w:r>
        <w:rPr>
          <w:b/>
          <w:spacing w:val="-4"/>
          <w:sz w:val="24"/>
        </w:rPr>
        <w:t xml:space="preserve"> </w:t>
      </w:r>
      <w:r>
        <w:rPr>
          <w:b/>
          <w:sz w:val="24"/>
        </w:rPr>
        <w:t>at</w:t>
      </w:r>
      <w:r>
        <w:rPr>
          <w:b/>
          <w:spacing w:val="-4"/>
          <w:sz w:val="24"/>
        </w:rPr>
        <w:t xml:space="preserve"> </w:t>
      </w:r>
      <w:r>
        <w:rPr>
          <w:b/>
          <w:sz w:val="24"/>
        </w:rPr>
        <w:t>1:00</w:t>
      </w:r>
      <w:r>
        <w:rPr>
          <w:b/>
          <w:spacing w:val="-5"/>
          <w:sz w:val="24"/>
        </w:rPr>
        <w:t xml:space="preserve"> </w:t>
      </w:r>
      <w:r>
        <w:rPr>
          <w:b/>
          <w:spacing w:val="-4"/>
          <w:sz w:val="24"/>
        </w:rPr>
        <w:t>p.m.</w:t>
      </w:r>
    </w:p>
    <w:p w14:paraId="614696D3" w14:textId="77777777" w:rsidR="00A4373F" w:rsidRDefault="00963DB0">
      <w:pPr>
        <w:pStyle w:val="BodyText"/>
        <w:ind w:left="111"/>
        <w:rPr>
          <w:sz w:val="20"/>
        </w:rPr>
      </w:pPr>
      <w:r>
        <w:rPr>
          <w:noProof/>
          <w:sz w:val="20"/>
        </w:rPr>
        <mc:AlternateContent>
          <mc:Choice Requires="wpg">
            <w:drawing>
              <wp:inline distT="0" distB="0" distL="0" distR="0" wp14:anchorId="514BC8A4" wp14:editId="635D0E26">
                <wp:extent cx="5981065" cy="17526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75260"/>
                          <a:chOff x="0" y="0"/>
                          <a:chExt cx="5981065" cy="175260"/>
                        </a:xfrm>
                      </wpg:grpSpPr>
                      <wps:wsp>
                        <wps:cNvPr id="14" name="Graphic 14"/>
                        <wps:cNvSpPr/>
                        <wps:spPr>
                          <a:xfrm>
                            <a:off x="0" y="0"/>
                            <a:ext cx="5981065" cy="175260"/>
                          </a:xfrm>
                          <a:custGeom>
                            <a:avLst/>
                            <a:gdLst/>
                            <a:ahLst/>
                            <a:cxnLst/>
                            <a:rect l="l" t="t" r="r" b="b"/>
                            <a:pathLst>
                              <a:path w="5981065" h="175260">
                                <a:moveTo>
                                  <a:pt x="5981065" y="0"/>
                                </a:moveTo>
                                <a:lnTo>
                                  <a:pt x="0" y="0"/>
                                </a:lnTo>
                                <a:lnTo>
                                  <a:pt x="0" y="175259"/>
                                </a:lnTo>
                                <a:lnTo>
                                  <a:pt x="5981065" y="175259"/>
                                </a:lnTo>
                                <a:lnTo>
                                  <a:pt x="5981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74CAEC9" id="Group 13" o:spid="_x0000_s1026" style="width:470.95pt;height:13.8pt;mso-position-horizontal-relative:char;mso-position-vertical-relative:line" coordsize="5981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">
                <v:shape id="Graphic 14" o:spid="_x0000_s1027" style="position:absolute;width:59810;height:1752;visibility:visible;mso-wrap-style:square;v-text-anchor:top" coordsize="59810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" path="m5981065,l,,,175259r5981065,l5981065,xe" stroked="f">
                  <v:path arrowok="t"/>
                </v:shape>
                <w10:anchorlock/>
              </v:group>
            </w:pict>
          </mc:Fallback>
        </mc:AlternateContent>
      </w:r>
    </w:p>
    <w:sectPr w:rsidR="00A4373F">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0FAE"/>
    <w:multiLevelType w:val="hybridMultilevel"/>
    <w:tmpl w:val="53ECF2BC"/>
    <w:lvl w:ilvl="0" w:tplc="04090001">
      <w:start w:val="1"/>
      <w:numFmt w:val="bullet"/>
      <w:lvlText w:val=""/>
      <w:lvlJc w:val="left"/>
      <w:pPr>
        <w:ind w:left="1759" w:hanging="360"/>
      </w:pPr>
      <w:rPr>
        <w:rFonts w:ascii="Symbol" w:hAnsi="Symbol"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1" w15:restartNumberingAfterBreak="0">
    <w:nsid w:val="27937710"/>
    <w:multiLevelType w:val="hybridMultilevel"/>
    <w:tmpl w:val="D544378A"/>
    <w:lvl w:ilvl="0" w:tplc="0FC088A8">
      <w:start w:val="1"/>
      <w:numFmt w:val="lowerLetter"/>
      <w:lvlText w:val="%1."/>
      <w:lvlJc w:val="left"/>
      <w:pPr>
        <w:ind w:left="1040" w:hanging="360"/>
        <w:jc w:val="left"/>
      </w:pPr>
      <w:rPr>
        <w:rFonts w:ascii="Arial" w:eastAsia="Arial" w:hAnsi="Arial" w:cs="Arial" w:hint="default"/>
        <w:b w:val="0"/>
        <w:bCs w:val="0"/>
        <w:i w:val="0"/>
        <w:iCs w:val="0"/>
        <w:spacing w:val="0"/>
        <w:w w:val="100"/>
        <w:sz w:val="24"/>
        <w:szCs w:val="24"/>
        <w:lang w:val="en-US" w:eastAsia="en-US" w:bidi="ar-SA"/>
      </w:rPr>
    </w:lvl>
    <w:lvl w:ilvl="1" w:tplc="29389536">
      <w:numFmt w:val="bullet"/>
      <w:lvlText w:val="•"/>
      <w:lvlJc w:val="left"/>
      <w:pPr>
        <w:ind w:left="1900" w:hanging="360"/>
      </w:pPr>
      <w:rPr>
        <w:rFonts w:hint="default"/>
        <w:lang w:val="en-US" w:eastAsia="en-US" w:bidi="ar-SA"/>
      </w:rPr>
    </w:lvl>
    <w:lvl w:ilvl="2" w:tplc="D5408922">
      <w:numFmt w:val="bullet"/>
      <w:lvlText w:val="•"/>
      <w:lvlJc w:val="left"/>
      <w:pPr>
        <w:ind w:left="2760" w:hanging="360"/>
      </w:pPr>
      <w:rPr>
        <w:rFonts w:hint="default"/>
        <w:lang w:val="en-US" w:eastAsia="en-US" w:bidi="ar-SA"/>
      </w:rPr>
    </w:lvl>
    <w:lvl w:ilvl="3" w:tplc="4BB24A94">
      <w:numFmt w:val="bullet"/>
      <w:lvlText w:val="•"/>
      <w:lvlJc w:val="left"/>
      <w:pPr>
        <w:ind w:left="3620" w:hanging="360"/>
      </w:pPr>
      <w:rPr>
        <w:rFonts w:hint="default"/>
        <w:lang w:val="en-US" w:eastAsia="en-US" w:bidi="ar-SA"/>
      </w:rPr>
    </w:lvl>
    <w:lvl w:ilvl="4" w:tplc="9C82AEF8">
      <w:numFmt w:val="bullet"/>
      <w:lvlText w:val="•"/>
      <w:lvlJc w:val="left"/>
      <w:pPr>
        <w:ind w:left="4480" w:hanging="360"/>
      </w:pPr>
      <w:rPr>
        <w:rFonts w:hint="default"/>
        <w:lang w:val="en-US" w:eastAsia="en-US" w:bidi="ar-SA"/>
      </w:rPr>
    </w:lvl>
    <w:lvl w:ilvl="5" w:tplc="EB9698FA">
      <w:numFmt w:val="bullet"/>
      <w:lvlText w:val="•"/>
      <w:lvlJc w:val="left"/>
      <w:pPr>
        <w:ind w:left="5340" w:hanging="360"/>
      </w:pPr>
      <w:rPr>
        <w:rFonts w:hint="default"/>
        <w:lang w:val="en-US" w:eastAsia="en-US" w:bidi="ar-SA"/>
      </w:rPr>
    </w:lvl>
    <w:lvl w:ilvl="6" w:tplc="1FE26368">
      <w:numFmt w:val="bullet"/>
      <w:lvlText w:val="•"/>
      <w:lvlJc w:val="left"/>
      <w:pPr>
        <w:ind w:left="6200" w:hanging="360"/>
      </w:pPr>
      <w:rPr>
        <w:rFonts w:hint="default"/>
        <w:lang w:val="en-US" w:eastAsia="en-US" w:bidi="ar-SA"/>
      </w:rPr>
    </w:lvl>
    <w:lvl w:ilvl="7" w:tplc="22E659FC">
      <w:numFmt w:val="bullet"/>
      <w:lvlText w:val="•"/>
      <w:lvlJc w:val="left"/>
      <w:pPr>
        <w:ind w:left="7060" w:hanging="360"/>
      </w:pPr>
      <w:rPr>
        <w:rFonts w:hint="default"/>
        <w:lang w:val="en-US" w:eastAsia="en-US" w:bidi="ar-SA"/>
      </w:rPr>
    </w:lvl>
    <w:lvl w:ilvl="8" w:tplc="9D8A20FA">
      <w:numFmt w:val="bullet"/>
      <w:lvlText w:val="•"/>
      <w:lvlJc w:val="left"/>
      <w:pPr>
        <w:ind w:left="7920" w:hanging="360"/>
      </w:pPr>
      <w:rPr>
        <w:rFonts w:hint="default"/>
        <w:lang w:val="en-US" w:eastAsia="en-US" w:bidi="ar-SA"/>
      </w:rPr>
    </w:lvl>
  </w:abstractNum>
  <w:abstractNum w:abstractNumId="2" w15:restartNumberingAfterBreak="0">
    <w:nsid w:val="2F714C0D"/>
    <w:multiLevelType w:val="hybridMultilevel"/>
    <w:tmpl w:val="888A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68"/>
    <w:multiLevelType w:val="hybridMultilevel"/>
    <w:tmpl w:val="4400004A"/>
    <w:lvl w:ilvl="0" w:tplc="3AE61C1A">
      <w:start w:val="1"/>
      <w:numFmt w:val="lowerLetter"/>
      <w:lvlText w:val="%1."/>
      <w:lvlJc w:val="left"/>
      <w:pPr>
        <w:ind w:left="1220" w:hanging="360"/>
        <w:jc w:val="left"/>
      </w:pPr>
      <w:rPr>
        <w:rFonts w:ascii="Arial" w:eastAsia="Arial" w:hAnsi="Arial" w:cs="Arial" w:hint="default"/>
        <w:b w:val="0"/>
        <w:bCs w:val="0"/>
        <w:i w:val="0"/>
        <w:iCs w:val="0"/>
        <w:spacing w:val="-1"/>
        <w:w w:val="100"/>
        <w:sz w:val="22"/>
        <w:szCs w:val="22"/>
        <w:lang w:val="en-US" w:eastAsia="en-US" w:bidi="ar-SA"/>
      </w:rPr>
    </w:lvl>
    <w:lvl w:ilvl="1" w:tplc="9606CBC0">
      <w:numFmt w:val="bullet"/>
      <w:lvlText w:val="•"/>
      <w:lvlJc w:val="left"/>
      <w:pPr>
        <w:ind w:left="2062" w:hanging="360"/>
      </w:pPr>
      <w:rPr>
        <w:rFonts w:hint="default"/>
        <w:lang w:val="en-US" w:eastAsia="en-US" w:bidi="ar-SA"/>
      </w:rPr>
    </w:lvl>
    <w:lvl w:ilvl="2" w:tplc="07BAAABA">
      <w:numFmt w:val="bullet"/>
      <w:lvlText w:val="•"/>
      <w:lvlJc w:val="left"/>
      <w:pPr>
        <w:ind w:left="2904" w:hanging="360"/>
      </w:pPr>
      <w:rPr>
        <w:rFonts w:hint="default"/>
        <w:lang w:val="en-US" w:eastAsia="en-US" w:bidi="ar-SA"/>
      </w:rPr>
    </w:lvl>
    <w:lvl w:ilvl="3" w:tplc="4844C658">
      <w:numFmt w:val="bullet"/>
      <w:lvlText w:val="•"/>
      <w:lvlJc w:val="left"/>
      <w:pPr>
        <w:ind w:left="3746" w:hanging="360"/>
      </w:pPr>
      <w:rPr>
        <w:rFonts w:hint="default"/>
        <w:lang w:val="en-US" w:eastAsia="en-US" w:bidi="ar-SA"/>
      </w:rPr>
    </w:lvl>
    <w:lvl w:ilvl="4" w:tplc="9C7CA7B6">
      <w:numFmt w:val="bullet"/>
      <w:lvlText w:val="•"/>
      <w:lvlJc w:val="left"/>
      <w:pPr>
        <w:ind w:left="4588" w:hanging="360"/>
      </w:pPr>
      <w:rPr>
        <w:rFonts w:hint="default"/>
        <w:lang w:val="en-US" w:eastAsia="en-US" w:bidi="ar-SA"/>
      </w:rPr>
    </w:lvl>
    <w:lvl w:ilvl="5" w:tplc="A564958C">
      <w:numFmt w:val="bullet"/>
      <w:lvlText w:val="•"/>
      <w:lvlJc w:val="left"/>
      <w:pPr>
        <w:ind w:left="5430" w:hanging="360"/>
      </w:pPr>
      <w:rPr>
        <w:rFonts w:hint="default"/>
        <w:lang w:val="en-US" w:eastAsia="en-US" w:bidi="ar-SA"/>
      </w:rPr>
    </w:lvl>
    <w:lvl w:ilvl="6" w:tplc="B93EFCA6">
      <w:numFmt w:val="bullet"/>
      <w:lvlText w:val="•"/>
      <w:lvlJc w:val="left"/>
      <w:pPr>
        <w:ind w:left="6272" w:hanging="360"/>
      </w:pPr>
      <w:rPr>
        <w:rFonts w:hint="default"/>
        <w:lang w:val="en-US" w:eastAsia="en-US" w:bidi="ar-SA"/>
      </w:rPr>
    </w:lvl>
    <w:lvl w:ilvl="7" w:tplc="00ECB75E">
      <w:numFmt w:val="bullet"/>
      <w:lvlText w:val="•"/>
      <w:lvlJc w:val="left"/>
      <w:pPr>
        <w:ind w:left="7114" w:hanging="360"/>
      </w:pPr>
      <w:rPr>
        <w:rFonts w:hint="default"/>
        <w:lang w:val="en-US" w:eastAsia="en-US" w:bidi="ar-SA"/>
      </w:rPr>
    </w:lvl>
    <w:lvl w:ilvl="8" w:tplc="2EA4C958">
      <w:numFmt w:val="bullet"/>
      <w:lvlText w:val="•"/>
      <w:lvlJc w:val="left"/>
      <w:pPr>
        <w:ind w:left="7956" w:hanging="360"/>
      </w:pPr>
      <w:rPr>
        <w:rFonts w:hint="default"/>
        <w:lang w:val="en-US" w:eastAsia="en-US" w:bidi="ar-SA"/>
      </w:rPr>
    </w:lvl>
  </w:abstractNum>
  <w:abstractNum w:abstractNumId="4" w15:restartNumberingAfterBreak="0">
    <w:nsid w:val="55F13709"/>
    <w:multiLevelType w:val="hybridMultilevel"/>
    <w:tmpl w:val="2E446F08"/>
    <w:lvl w:ilvl="0" w:tplc="15ACE054">
      <w:start w:val="1"/>
      <w:numFmt w:val="lowerLetter"/>
      <w:lvlText w:val="%1."/>
      <w:lvlJc w:val="left"/>
      <w:pPr>
        <w:ind w:left="1040" w:hanging="360"/>
        <w:jc w:val="left"/>
      </w:pPr>
      <w:rPr>
        <w:rFonts w:ascii="Arial" w:eastAsia="Arial" w:hAnsi="Arial" w:cs="Arial" w:hint="default"/>
        <w:b w:val="0"/>
        <w:bCs w:val="0"/>
        <w:i w:val="0"/>
        <w:iCs w:val="0"/>
        <w:spacing w:val="0"/>
        <w:w w:val="100"/>
        <w:sz w:val="24"/>
        <w:szCs w:val="24"/>
        <w:lang w:val="en-US" w:eastAsia="en-US" w:bidi="ar-SA"/>
      </w:rPr>
    </w:lvl>
    <w:lvl w:ilvl="1" w:tplc="9530E52A">
      <w:start w:val="1"/>
      <w:numFmt w:val="lowerRoman"/>
      <w:lvlText w:val="%2."/>
      <w:lvlJc w:val="left"/>
      <w:pPr>
        <w:ind w:left="2226" w:hanging="480"/>
        <w:jc w:val="left"/>
      </w:pPr>
      <w:rPr>
        <w:rFonts w:ascii="Arial" w:eastAsia="Arial" w:hAnsi="Arial" w:cs="Arial" w:hint="default"/>
        <w:b w:val="0"/>
        <w:bCs w:val="0"/>
        <w:i w:val="0"/>
        <w:iCs w:val="0"/>
        <w:spacing w:val="-1"/>
        <w:w w:val="100"/>
        <w:sz w:val="24"/>
        <w:szCs w:val="24"/>
        <w:lang w:val="en-US" w:eastAsia="en-US" w:bidi="ar-SA"/>
      </w:rPr>
    </w:lvl>
    <w:lvl w:ilvl="2" w:tplc="188E6894">
      <w:numFmt w:val="bullet"/>
      <w:lvlText w:val="•"/>
      <w:lvlJc w:val="left"/>
      <w:pPr>
        <w:ind w:left="2220" w:hanging="480"/>
      </w:pPr>
      <w:rPr>
        <w:rFonts w:hint="default"/>
        <w:lang w:val="en-US" w:eastAsia="en-US" w:bidi="ar-SA"/>
      </w:rPr>
    </w:lvl>
    <w:lvl w:ilvl="3" w:tplc="801E882A">
      <w:numFmt w:val="bullet"/>
      <w:lvlText w:val="•"/>
      <w:lvlJc w:val="left"/>
      <w:pPr>
        <w:ind w:left="3147" w:hanging="480"/>
      </w:pPr>
      <w:rPr>
        <w:rFonts w:hint="default"/>
        <w:lang w:val="en-US" w:eastAsia="en-US" w:bidi="ar-SA"/>
      </w:rPr>
    </w:lvl>
    <w:lvl w:ilvl="4" w:tplc="21A296DA">
      <w:numFmt w:val="bullet"/>
      <w:lvlText w:val="•"/>
      <w:lvlJc w:val="left"/>
      <w:pPr>
        <w:ind w:left="4075" w:hanging="480"/>
      </w:pPr>
      <w:rPr>
        <w:rFonts w:hint="default"/>
        <w:lang w:val="en-US" w:eastAsia="en-US" w:bidi="ar-SA"/>
      </w:rPr>
    </w:lvl>
    <w:lvl w:ilvl="5" w:tplc="D1DC9426">
      <w:numFmt w:val="bullet"/>
      <w:lvlText w:val="•"/>
      <w:lvlJc w:val="left"/>
      <w:pPr>
        <w:ind w:left="5002" w:hanging="480"/>
      </w:pPr>
      <w:rPr>
        <w:rFonts w:hint="default"/>
        <w:lang w:val="en-US" w:eastAsia="en-US" w:bidi="ar-SA"/>
      </w:rPr>
    </w:lvl>
    <w:lvl w:ilvl="6" w:tplc="2056FF52">
      <w:numFmt w:val="bullet"/>
      <w:lvlText w:val="•"/>
      <w:lvlJc w:val="left"/>
      <w:pPr>
        <w:ind w:left="5930" w:hanging="480"/>
      </w:pPr>
      <w:rPr>
        <w:rFonts w:hint="default"/>
        <w:lang w:val="en-US" w:eastAsia="en-US" w:bidi="ar-SA"/>
      </w:rPr>
    </w:lvl>
    <w:lvl w:ilvl="7" w:tplc="B510B01C">
      <w:numFmt w:val="bullet"/>
      <w:lvlText w:val="•"/>
      <w:lvlJc w:val="left"/>
      <w:pPr>
        <w:ind w:left="6857" w:hanging="480"/>
      </w:pPr>
      <w:rPr>
        <w:rFonts w:hint="default"/>
        <w:lang w:val="en-US" w:eastAsia="en-US" w:bidi="ar-SA"/>
      </w:rPr>
    </w:lvl>
    <w:lvl w:ilvl="8" w:tplc="CAEC3B9E">
      <w:numFmt w:val="bullet"/>
      <w:lvlText w:val="•"/>
      <w:lvlJc w:val="left"/>
      <w:pPr>
        <w:ind w:left="7785" w:hanging="480"/>
      </w:pPr>
      <w:rPr>
        <w:rFonts w:hint="default"/>
        <w:lang w:val="en-US" w:eastAsia="en-US" w:bidi="ar-SA"/>
      </w:rPr>
    </w:lvl>
  </w:abstractNum>
  <w:abstractNum w:abstractNumId="5" w15:restartNumberingAfterBreak="0">
    <w:nsid w:val="58C67EAC"/>
    <w:multiLevelType w:val="hybridMultilevel"/>
    <w:tmpl w:val="5B3A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551420">
    <w:abstractNumId w:val="3"/>
  </w:num>
  <w:num w:numId="2" w16cid:durableId="295255449">
    <w:abstractNumId w:val="4"/>
  </w:num>
  <w:num w:numId="3" w16cid:durableId="996493344">
    <w:abstractNumId w:val="1"/>
  </w:num>
  <w:num w:numId="4" w16cid:durableId="1859155849">
    <w:abstractNumId w:val="0"/>
  </w:num>
  <w:num w:numId="5" w16cid:durableId="98262376">
    <w:abstractNumId w:val="2"/>
  </w:num>
  <w:num w:numId="6" w16cid:durableId="1850220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373F"/>
    <w:rsid w:val="000D5B55"/>
    <w:rsid w:val="002157F5"/>
    <w:rsid w:val="003E18B3"/>
    <w:rsid w:val="00476BC3"/>
    <w:rsid w:val="00504A85"/>
    <w:rsid w:val="006E67E0"/>
    <w:rsid w:val="00761DD2"/>
    <w:rsid w:val="007C1CDB"/>
    <w:rsid w:val="00963DB0"/>
    <w:rsid w:val="009A03EC"/>
    <w:rsid w:val="00A4373F"/>
    <w:rsid w:val="00C10E2A"/>
    <w:rsid w:val="00E55B22"/>
    <w:rsid w:val="00EA1AAB"/>
    <w:rsid w:val="00EE5E23"/>
    <w:rsid w:val="00F7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3D7D"/>
  <w15:docId w15:val="{375CBE71-0EFE-42BF-B4BF-0FEC6031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8" w:line="459" w:lineRule="exact"/>
      <w:ind w:left="2" w:right="107"/>
      <w:jc w:val="center"/>
    </w:pPr>
    <w:rPr>
      <w:b/>
      <w:bCs/>
      <w:sz w:val="40"/>
      <w:szCs w:val="40"/>
    </w:rPr>
  </w:style>
  <w:style w:type="paragraph" w:styleId="ListParagraph">
    <w:name w:val="List Paragraph"/>
    <w:basedOn w:val="Normal"/>
    <w:uiPriority w:val="1"/>
    <w:qFormat/>
    <w:pPr>
      <w:ind w:left="103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1813</Words>
  <Characters>10338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Sarah</dc:creator>
  <cp:lastModifiedBy>Lane, Sarah</cp:lastModifiedBy>
  <cp:revision>2</cp:revision>
  <dcterms:created xsi:type="dcterms:W3CDTF">2025-01-29T18:45:00Z</dcterms:created>
  <dcterms:modified xsi:type="dcterms:W3CDTF">2025-01-29T18:45:00Z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for Microsoft 365</vt:lpwstr>
  </property>
  <property fmtid="{D5CDD505-2E9C-101B-9397-08002B2CF9AE}" pid="4" name="LastSaved">
    <vt:filetime>2024-12-02T00:00:00Z</vt:filetime>
  </property>
  <property fmtid="{D5CDD505-2E9C-101B-9397-08002B2CF9AE}" pid="5" name="Producer">
    <vt:lpwstr>Microsoft® Word for Microsoft 365</vt:lpwstr>
  </property>
</Properties>
</file>